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202B" w14:textId="59893E80" w:rsidR="00B0762A" w:rsidRDefault="00B0762A" w:rsidP="00B0762A">
      <w:pPr>
        <w:pStyle w:val="NoSpacing"/>
      </w:pPr>
      <w:r>
        <w:t xml:space="preserve"> </w:t>
      </w:r>
    </w:p>
    <w:p w14:paraId="18775127" w14:textId="77777777" w:rsidR="00B0762A" w:rsidRDefault="00B0762A" w:rsidP="00B0762A">
      <w:pPr>
        <w:pStyle w:val="NoSpacing"/>
      </w:pPr>
    </w:p>
    <w:tbl>
      <w:tblPr>
        <w:tblStyle w:val="TableGrid"/>
        <w:tblW w:w="10349" w:type="dxa"/>
        <w:tblInd w:w="-2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8"/>
        <w:gridCol w:w="9781"/>
      </w:tblGrid>
      <w:tr w:rsidR="002F2331" w14:paraId="478183FA" w14:textId="77777777" w:rsidTr="006742EF">
        <w:tc>
          <w:tcPr>
            <w:tcW w:w="10349"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14:paraId="417D3F65" w14:textId="184D20AA" w:rsidR="002F2331" w:rsidRDefault="002F2331" w:rsidP="006E11CD">
            <w:pPr>
              <w:spacing w:before="60" w:after="60"/>
            </w:pPr>
            <w:r>
              <w:rPr>
                <w:rFonts w:ascii="Roboto" w:hAnsi="Roboto"/>
                <w:color w:val="FFFFFF" w:themeColor="background1"/>
                <w:sz w:val="20"/>
                <w:szCs w:val="20"/>
              </w:rPr>
              <w:t>PART A – Players &amp; Officials</w:t>
            </w:r>
          </w:p>
        </w:tc>
      </w:tr>
      <w:tr w:rsidR="00211E40" w14:paraId="33B08907" w14:textId="77777777" w:rsidTr="00D740A3">
        <w:tc>
          <w:tcPr>
            <w:tcW w:w="10349" w:type="dxa"/>
            <w:gridSpan w:val="2"/>
            <w:tcBorders>
              <w:right w:val="single" w:sz="4" w:space="0" w:color="8EAADB" w:themeColor="accent1" w:themeTint="99"/>
            </w:tcBorders>
            <w:shd w:val="clear" w:color="auto" w:fill="E2E2E2"/>
          </w:tcPr>
          <w:p w14:paraId="05A8B190" w14:textId="2647955A" w:rsidR="00211E40" w:rsidRPr="00FF1F69" w:rsidRDefault="00BD623A" w:rsidP="00D52DBF">
            <w:pPr>
              <w:spacing w:before="60" w:after="60"/>
            </w:pPr>
            <w:r>
              <w:t xml:space="preserve">If you are a </w:t>
            </w:r>
            <w:r w:rsidR="00211E40">
              <w:t xml:space="preserve">Player </w:t>
            </w:r>
            <w:r>
              <w:t>or</w:t>
            </w:r>
            <w:r w:rsidR="00211E40">
              <w:t xml:space="preserve"> Official</w:t>
            </w:r>
            <w:r w:rsidR="007560A0">
              <w:t>,</w:t>
            </w:r>
            <w:r w:rsidR="00211E40">
              <w:t xml:space="preserve"> </w:t>
            </w:r>
            <w:r>
              <w:t xml:space="preserve">you </w:t>
            </w:r>
            <w:r w:rsidR="00211E40">
              <w:t>must:</w:t>
            </w:r>
          </w:p>
        </w:tc>
      </w:tr>
      <w:tr w:rsidR="00C62114" w14:paraId="06114C10" w14:textId="77777777" w:rsidTr="006742EF">
        <w:tc>
          <w:tcPr>
            <w:tcW w:w="568" w:type="dxa"/>
            <w:shd w:val="clear" w:color="auto" w:fill="E2E2E2"/>
          </w:tcPr>
          <w:p w14:paraId="42AA41D6" w14:textId="348CD015" w:rsidR="00C62114" w:rsidRPr="00A6159D" w:rsidRDefault="00C62114"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6F470698" w14:textId="4D25041F" w:rsidR="00C62114" w:rsidRDefault="00FF1F69" w:rsidP="00D52DBF">
            <w:pPr>
              <w:spacing w:before="60" w:after="60"/>
            </w:pPr>
            <w:r w:rsidRPr="00FF1F69">
              <w:t xml:space="preserve">Comply with the </w:t>
            </w:r>
            <w:r>
              <w:t>AFL NSW/ACT</w:t>
            </w:r>
            <w:r w:rsidRPr="00FF1F69">
              <w:t xml:space="preserve"> Rules </w:t>
            </w:r>
            <w:r>
              <w:t xml:space="preserve">and this </w:t>
            </w:r>
            <w:r w:rsidRPr="00FF1F69">
              <w:t>Code of Conduct</w:t>
            </w:r>
          </w:p>
        </w:tc>
      </w:tr>
      <w:tr w:rsidR="00607EE2" w14:paraId="444C381B" w14:textId="77777777" w:rsidTr="006742EF">
        <w:tc>
          <w:tcPr>
            <w:tcW w:w="568" w:type="dxa"/>
            <w:shd w:val="clear" w:color="auto" w:fill="E2E2E2"/>
          </w:tcPr>
          <w:p w14:paraId="62CB808A" w14:textId="77777777" w:rsidR="00607EE2" w:rsidRPr="00A6159D" w:rsidRDefault="00607EE2"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340F26B2" w14:textId="15E78934" w:rsidR="00607EE2" w:rsidRPr="00036EC6" w:rsidRDefault="00607EE2" w:rsidP="00D52DBF">
            <w:pPr>
              <w:spacing w:before="60" w:after="60"/>
            </w:pPr>
            <w:r w:rsidRPr="00824946">
              <w:t xml:space="preserve">Respect the spirit of the </w:t>
            </w:r>
            <w:r w:rsidRPr="00036EC6">
              <w:rPr>
                <w:i/>
                <w:iCs/>
              </w:rPr>
              <w:t>Laws of Australian Football</w:t>
            </w:r>
            <w:r w:rsidRPr="00824946">
              <w:t xml:space="preserve"> and fair play, and behave accordingly</w:t>
            </w:r>
          </w:p>
        </w:tc>
      </w:tr>
      <w:tr w:rsidR="00C62114" w14:paraId="20CA1967" w14:textId="77777777" w:rsidTr="006742EF">
        <w:tc>
          <w:tcPr>
            <w:tcW w:w="568" w:type="dxa"/>
            <w:shd w:val="clear" w:color="auto" w:fill="E2E2E2"/>
          </w:tcPr>
          <w:p w14:paraId="609FC253" w14:textId="19177B18" w:rsidR="00C62114" w:rsidRPr="00A6159D" w:rsidRDefault="00C62114"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7E0875A4" w14:textId="017A61BA" w:rsidR="00C62114" w:rsidRDefault="00036EC6" w:rsidP="00D52DBF">
            <w:pPr>
              <w:spacing w:before="60" w:after="60"/>
            </w:pPr>
            <w:r w:rsidRPr="00036EC6">
              <w:t xml:space="preserve">Participate in Competition Matches in accordance with the </w:t>
            </w:r>
            <w:r w:rsidRPr="00036EC6">
              <w:rPr>
                <w:i/>
                <w:iCs/>
              </w:rPr>
              <w:t>Laws of Australian Football</w:t>
            </w:r>
          </w:p>
        </w:tc>
      </w:tr>
      <w:tr w:rsidR="00C62114" w14:paraId="58EB3BE7" w14:textId="77777777" w:rsidTr="006742EF">
        <w:tc>
          <w:tcPr>
            <w:tcW w:w="568" w:type="dxa"/>
            <w:shd w:val="clear" w:color="auto" w:fill="E2E2E2"/>
          </w:tcPr>
          <w:p w14:paraId="380B306B" w14:textId="34D9FA72" w:rsidR="00C62114" w:rsidRPr="00A6159D" w:rsidRDefault="00C62114"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204D5137" w14:textId="60D8C24E" w:rsidR="00C62114" w:rsidRDefault="00804A0B" w:rsidP="00D52DBF">
            <w:pPr>
              <w:spacing w:before="60" w:after="60"/>
              <w:rPr>
                <w:rFonts w:ascii="MS Gothic" w:eastAsia="MS Gothic" w:hAnsi="MS Gothic"/>
              </w:rPr>
            </w:pPr>
            <w:r w:rsidRPr="000B23A2">
              <w:t xml:space="preserve">Participate for </w:t>
            </w:r>
            <w:r w:rsidR="00F979B6">
              <w:t>your</w:t>
            </w:r>
            <w:r w:rsidRPr="000B23A2">
              <w:t xml:space="preserve"> own enjoyment and benefit and for the enjoyment and benefit of </w:t>
            </w:r>
            <w:r w:rsidR="00F979B6">
              <w:t>your</w:t>
            </w:r>
            <w:r w:rsidRPr="000B23A2">
              <w:t xml:space="preserve"> teammates, Coaches and Club Officials</w:t>
            </w:r>
          </w:p>
        </w:tc>
      </w:tr>
      <w:tr w:rsidR="0043569A" w14:paraId="03962AD7" w14:textId="77777777" w:rsidTr="006742EF">
        <w:tc>
          <w:tcPr>
            <w:tcW w:w="568" w:type="dxa"/>
            <w:shd w:val="clear" w:color="auto" w:fill="E2E2E2"/>
          </w:tcPr>
          <w:p w14:paraId="3356F68B" w14:textId="77777777" w:rsidR="0043569A" w:rsidRPr="00A6159D" w:rsidRDefault="0043569A"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2A3D0FDC" w14:textId="6F7518E0" w:rsidR="0043569A" w:rsidRPr="000B23A2" w:rsidRDefault="00F979B6" w:rsidP="00D52DBF">
            <w:pPr>
              <w:spacing w:before="60" w:after="60"/>
            </w:pPr>
            <w:r>
              <w:t>C</w:t>
            </w:r>
            <w:r w:rsidRPr="00F979B6">
              <w:t xml:space="preserve">ooperate with </w:t>
            </w:r>
            <w:r>
              <w:t>your</w:t>
            </w:r>
            <w:r w:rsidRPr="00F979B6">
              <w:t xml:space="preserve"> Club Officials, </w:t>
            </w:r>
            <w:proofErr w:type="gramStart"/>
            <w:r w:rsidRPr="00F979B6">
              <w:t>Coaches</w:t>
            </w:r>
            <w:proofErr w:type="gramEnd"/>
            <w:r w:rsidRPr="00F979B6">
              <w:t xml:space="preserve"> and team-mates</w:t>
            </w:r>
          </w:p>
        </w:tc>
      </w:tr>
      <w:tr w:rsidR="00C62114" w14:paraId="5C47FDB1" w14:textId="77777777" w:rsidTr="006742EF">
        <w:tc>
          <w:tcPr>
            <w:tcW w:w="568" w:type="dxa"/>
            <w:shd w:val="clear" w:color="auto" w:fill="E2E2E2"/>
          </w:tcPr>
          <w:p w14:paraId="10A21573" w14:textId="1DECE943" w:rsidR="00C62114" w:rsidRPr="00A6159D" w:rsidRDefault="00C62114"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351D8E02" w14:textId="23600C17" w:rsidR="00C62114" w:rsidRDefault="006742EF" w:rsidP="00D52DBF">
            <w:pPr>
              <w:spacing w:before="60" w:after="60"/>
              <w:rPr>
                <w:rFonts w:ascii="MS Gothic" w:eastAsia="MS Gothic" w:hAnsi="MS Gothic"/>
              </w:rPr>
            </w:pPr>
            <w:r w:rsidRPr="006742EF">
              <w:t xml:space="preserve">Display and foster respect for Umpires, opponents, Coaches, administrators, Officials, </w:t>
            </w:r>
            <w:proofErr w:type="gramStart"/>
            <w:r w:rsidRPr="006742EF">
              <w:t>parents</w:t>
            </w:r>
            <w:proofErr w:type="gramEnd"/>
            <w:r w:rsidRPr="006742EF">
              <w:t xml:space="preserve"> and spectators</w:t>
            </w:r>
          </w:p>
        </w:tc>
      </w:tr>
      <w:tr w:rsidR="00C62114" w14:paraId="7F069198" w14:textId="77777777" w:rsidTr="006742EF">
        <w:tc>
          <w:tcPr>
            <w:tcW w:w="568" w:type="dxa"/>
            <w:shd w:val="clear" w:color="auto" w:fill="E2E2E2"/>
          </w:tcPr>
          <w:p w14:paraId="6635EE49" w14:textId="5B26929F" w:rsidR="00C62114" w:rsidRPr="00A6159D" w:rsidRDefault="00C62114"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3E0351F8" w14:textId="0EF24DB8" w:rsidR="00C62114" w:rsidRDefault="00FF0D22" w:rsidP="00D52DBF">
            <w:pPr>
              <w:spacing w:before="60" w:after="60"/>
              <w:rPr>
                <w:rFonts w:ascii="MS Gothic" w:eastAsia="MS Gothic" w:hAnsi="MS Gothic"/>
              </w:rPr>
            </w:pPr>
            <w:r w:rsidRPr="00FF0D22">
              <w:t>Never argue with or dispute a decision of an Official or Umpire</w:t>
            </w:r>
            <w:r w:rsidR="005C72E3">
              <w:t>, and if</w:t>
            </w:r>
            <w:r w:rsidRPr="00FF0D22">
              <w:t xml:space="preserve"> </w:t>
            </w:r>
            <w:r w:rsidR="00BA54EA">
              <w:t>you</w:t>
            </w:r>
            <w:r w:rsidRPr="00FF0D22">
              <w:t xml:space="preserve"> disagree with a decision </w:t>
            </w:r>
            <w:r w:rsidR="00BA54EA">
              <w:t>you must</w:t>
            </w:r>
            <w:r w:rsidRPr="00FF0D22">
              <w:t xml:space="preserve"> deal with </w:t>
            </w:r>
            <w:r w:rsidR="00BA54EA">
              <w:t>it</w:t>
            </w:r>
            <w:r w:rsidRPr="00FF0D22">
              <w:t xml:space="preserve"> in accordance with the </w:t>
            </w:r>
            <w:r w:rsidR="005B48F1">
              <w:t xml:space="preserve">AFL NSW/ACT </w:t>
            </w:r>
            <w:r w:rsidRPr="00FF0D22">
              <w:t>Rules</w:t>
            </w:r>
            <w:r w:rsidR="005B48F1">
              <w:t xml:space="preserve"> or </w:t>
            </w:r>
            <w:r w:rsidR="005B48F1" w:rsidRPr="005B48F1">
              <w:rPr>
                <w:i/>
                <w:iCs/>
              </w:rPr>
              <w:t>Laws of Australian Football</w:t>
            </w:r>
          </w:p>
        </w:tc>
      </w:tr>
      <w:tr w:rsidR="00762E39" w14:paraId="3947FA55" w14:textId="77777777" w:rsidTr="006742EF">
        <w:tc>
          <w:tcPr>
            <w:tcW w:w="568" w:type="dxa"/>
            <w:shd w:val="clear" w:color="auto" w:fill="E2E2E2"/>
          </w:tcPr>
          <w:p w14:paraId="4CE5F32A" w14:textId="77777777" w:rsidR="00762E39" w:rsidRPr="00A6159D" w:rsidRDefault="00762E39"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2CAE643B" w14:textId="1A990567" w:rsidR="00762E39" w:rsidRPr="00C135AA" w:rsidRDefault="0043569A" w:rsidP="00D52DBF">
            <w:pPr>
              <w:spacing w:before="60" w:after="60"/>
            </w:pPr>
            <w:r>
              <w:t>Contribute to a safe sporting environment and respectful culture which is accepting of individual differences, and behave accordingly</w:t>
            </w:r>
          </w:p>
        </w:tc>
      </w:tr>
      <w:tr w:rsidR="006257E0" w14:paraId="0C773ACA" w14:textId="77777777" w:rsidTr="006742EF">
        <w:tc>
          <w:tcPr>
            <w:tcW w:w="568" w:type="dxa"/>
            <w:shd w:val="clear" w:color="auto" w:fill="E2E2E2"/>
          </w:tcPr>
          <w:p w14:paraId="0A79DE28" w14:textId="77777777" w:rsidR="006257E0" w:rsidRPr="00A6159D" w:rsidRDefault="006257E0"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004C5C22" w14:textId="31A78981" w:rsidR="006257E0" w:rsidRDefault="00C75327" w:rsidP="00D52DBF">
            <w:pPr>
              <w:spacing w:before="60" w:after="60"/>
            </w:pPr>
            <w:r>
              <w:t>Respect</w:t>
            </w:r>
            <w:r w:rsidRPr="00C75327">
              <w:t xml:space="preserve"> the rights, dignity and worth of all participants regardless of gender, ability, sexual orientation, cultural </w:t>
            </w:r>
            <w:proofErr w:type="gramStart"/>
            <w:r w:rsidRPr="00C75327">
              <w:t>background</w:t>
            </w:r>
            <w:proofErr w:type="gramEnd"/>
            <w:r w:rsidRPr="00C75327">
              <w:t xml:space="preserve"> or religion</w:t>
            </w:r>
            <w:r w:rsidR="002E1EB6">
              <w:t xml:space="preserve"> and never engage in any act of </w:t>
            </w:r>
            <w:r w:rsidR="00B82EAE">
              <w:t xml:space="preserve">abuse, </w:t>
            </w:r>
            <w:r w:rsidR="002E1EB6">
              <w:t>vilification or discrimination</w:t>
            </w:r>
            <w:r w:rsidR="00475D33">
              <w:t xml:space="preserve"> toward anyone</w:t>
            </w:r>
          </w:p>
        </w:tc>
      </w:tr>
      <w:tr w:rsidR="006742EF" w14:paraId="6ABB9DF8" w14:textId="77777777" w:rsidTr="006742EF">
        <w:tc>
          <w:tcPr>
            <w:tcW w:w="568" w:type="dxa"/>
            <w:shd w:val="clear" w:color="auto" w:fill="E2E2E2"/>
          </w:tcPr>
          <w:p w14:paraId="1103F0EA" w14:textId="77777777" w:rsidR="006742EF" w:rsidRPr="00A6159D" w:rsidRDefault="006742EF"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5F3E0E68" w14:textId="0C1E73D7" w:rsidR="006742EF" w:rsidRDefault="00C135AA" w:rsidP="00D52DBF">
            <w:pPr>
              <w:spacing w:before="60" w:after="60"/>
              <w:rPr>
                <w:rFonts w:ascii="MS Gothic" w:eastAsia="MS Gothic" w:hAnsi="MS Gothic"/>
              </w:rPr>
            </w:pPr>
            <w:r w:rsidRPr="00C135AA">
              <w:t xml:space="preserve">Control </w:t>
            </w:r>
            <w:r>
              <w:t>your</w:t>
            </w:r>
            <w:r w:rsidRPr="00C135AA">
              <w:t xml:space="preserve"> emotions, and not engage in verbal abuse of or swearing at or in the vicinity of others, sledging Players and/or Coaches or behaviour that deliberately distracts or provokes an opponent</w:t>
            </w:r>
          </w:p>
        </w:tc>
      </w:tr>
      <w:tr w:rsidR="006742EF" w14:paraId="7DFC5DCB" w14:textId="77777777" w:rsidTr="006742EF">
        <w:tc>
          <w:tcPr>
            <w:tcW w:w="568" w:type="dxa"/>
            <w:shd w:val="clear" w:color="auto" w:fill="E2E2E2"/>
          </w:tcPr>
          <w:p w14:paraId="3229E19B" w14:textId="77777777" w:rsidR="006742EF" w:rsidRPr="00A6159D" w:rsidRDefault="006742EF"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0BC0C96F" w14:textId="28B6770B" w:rsidR="006742EF" w:rsidRPr="006F771A" w:rsidRDefault="006F771A" w:rsidP="00D52DBF">
            <w:pPr>
              <w:spacing w:before="60" w:after="60"/>
            </w:pPr>
            <w:r w:rsidRPr="006F771A">
              <w:t>Never engage in any type of violence either on or off the field</w:t>
            </w:r>
          </w:p>
        </w:tc>
      </w:tr>
      <w:tr w:rsidR="006742EF" w14:paraId="6D93A573" w14:textId="77777777" w:rsidTr="006742EF">
        <w:tc>
          <w:tcPr>
            <w:tcW w:w="568" w:type="dxa"/>
            <w:shd w:val="clear" w:color="auto" w:fill="E2E2E2"/>
          </w:tcPr>
          <w:p w14:paraId="69F47174" w14:textId="77777777" w:rsidR="006742EF" w:rsidRPr="00A6159D" w:rsidRDefault="006742EF"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61B1659A" w14:textId="11651845" w:rsidR="006742EF" w:rsidRPr="006F771A" w:rsidRDefault="00837189" w:rsidP="00D52DBF">
            <w:pPr>
              <w:spacing w:before="60" w:after="60"/>
            </w:pPr>
            <w:r w:rsidRPr="00837189">
              <w:t xml:space="preserve">Not </w:t>
            </w:r>
            <w:r>
              <w:t xml:space="preserve">engage in any act that may </w:t>
            </w:r>
            <w:r w:rsidRPr="00837189">
              <w:t>bring the game of Australian Football, the AFL, or the League or the Club into disrepute</w:t>
            </w:r>
          </w:p>
        </w:tc>
      </w:tr>
      <w:tr w:rsidR="006742EF" w14:paraId="5C1923F6" w14:textId="77777777" w:rsidTr="006742EF">
        <w:tc>
          <w:tcPr>
            <w:tcW w:w="568" w:type="dxa"/>
            <w:shd w:val="clear" w:color="auto" w:fill="E2E2E2"/>
          </w:tcPr>
          <w:p w14:paraId="3F521F71" w14:textId="77777777" w:rsidR="006742EF" w:rsidRPr="00A6159D" w:rsidRDefault="006742EF"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4C8D1987" w14:textId="7F3474C7" w:rsidR="006742EF" w:rsidRPr="006F771A" w:rsidRDefault="002430E5" w:rsidP="00D52DBF">
            <w:pPr>
              <w:spacing w:before="60" w:after="60"/>
            </w:pPr>
            <w:r w:rsidRPr="002430E5">
              <w:t xml:space="preserve">Not engage in conduct that is, unethical, </w:t>
            </w:r>
            <w:proofErr w:type="gramStart"/>
            <w:r w:rsidRPr="002430E5">
              <w:t>unbecoming</w:t>
            </w:r>
            <w:proofErr w:type="gramEnd"/>
            <w:r w:rsidRPr="002430E5">
              <w:t xml:space="preserve"> or likely to cause harm to the reputation of the Participant or the Club</w:t>
            </w:r>
          </w:p>
        </w:tc>
      </w:tr>
      <w:tr w:rsidR="006742EF" w14:paraId="1D770DA0" w14:textId="77777777" w:rsidTr="006742EF">
        <w:tc>
          <w:tcPr>
            <w:tcW w:w="568" w:type="dxa"/>
            <w:shd w:val="clear" w:color="auto" w:fill="E2E2E2"/>
          </w:tcPr>
          <w:p w14:paraId="641CDCFE" w14:textId="77777777" w:rsidR="006742EF" w:rsidRPr="00A6159D" w:rsidRDefault="006742EF"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4256F80E" w14:textId="6CFB7B24" w:rsidR="006742EF" w:rsidRPr="006F771A" w:rsidRDefault="00E22EF4" w:rsidP="00D52DBF">
            <w:pPr>
              <w:spacing w:before="60" w:after="60"/>
            </w:pPr>
            <w:r w:rsidRPr="00E22EF4">
              <w:t>Not take part in any form of bullying including via the use of social media</w:t>
            </w:r>
          </w:p>
        </w:tc>
      </w:tr>
      <w:tr w:rsidR="004E2698" w14:paraId="2549A890" w14:textId="77777777" w:rsidTr="006742EF">
        <w:tc>
          <w:tcPr>
            <w:tcW w:w="568" w:type="dxa"/>
            <w:shd w:val="clear" w:color="auto" w:fill="E2E2E2"/>
          </w:tcPr>
          <w:p w14:paraId="1D5CE41A" w14:textId="77777777" w:rsidR="004E2698" w:rsidRPr="00A6159D" w:rsidRDefault="004E2698"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0FA76E93" w14:textId="4030C5C0" w:rsidR="004E2698" w:rsidRPr="00E22EF4" w:rsidRDefault="000C383E" w:rsidP="00D52DBF">
            <w:pPr>
              <w:spacing w:before="60" w:after="60"/>
            </w:pPr>
            <w:r>
              <w:t xml:space="preserve">Not make or post inappropriate, </w:t>
            </w:r>
            <w:proofErr w:type="gramStart"/>
            <w:r>
              <w:t>offensive</w:t>
            </w:r>
            <w:proofErr w:type="gramEnd"/>
            <w:r>
              <w:t xml:space="preserve"> or discriminatory comments in public, including via social media, about Players, Clubs, Umpires, Officials, the AFL, or the League. Social media includes, but is not limited to, email, instant messaging, text messages, phone messages, digital images, </w:t>
            </w:r>
            <w:r w:rsidR="00DD05FF">
              <w:t>online</w:t>
            </w:r>
            <w:r>
              <w:t xml:space="preserve"> postings (including social media such as, but not limited to Facebook, Twitter, LinkedIn, Instagram, </w:t>
            </w:r>
            <w:proofErr w:type="gramStart"/>
            <w:r>
              <w:t>websites</w:t>
            </w:r>
            <w:proofErr w:type="gramEnd"/>
            <w:r>
              <w:t xml:space="preserve"> and blogs</w:t>
            </w:r>
            <w:r w:rsidR="00DD05FF">
              <w:t>)</w:t>
            </w:r>
          </w:p>
        </w:tc>
      </w:tr>
      <w:tr w:rsidR="00375D83" w14:paraId="5AEE91E1" w14:textId="77777777" w:rsidTr="006742EF">
        <w:tc>
          <w:tcPr>
            <w:tcW w:w="568" w:type="dxa"/>
            <w:shd w:val="clear" w:color="auto" w:fill="E2E2E2"/>
          </w:tcPr>
          <w:p w14:paraId="2D48C2F5" w14:textId="77777777" w:rsidR="00375D83" w:rsidRPr="00A6159D" w:rsidRDefault="00375D83" w:rsidP="00804A0B">
            <w:pPr>
              <w:pStyle w:val="ListParagraph"/>
              <w:numPr>
                <w:ilvl w:val="0"/>
                <w:numId w:val="10"/>
              </w:numPr>
              <w:spacing w:before="60" w:after="60"/>
              <w:rPr>
                <w:sz w:val="20"/>
                <w:szCs w:val="20"/>
              </w:rPr>
            </w:pPr>
          </w:p>
        </w:tc>
        <w:tc>
          <w:tcPr>
            <w:tcW w:w="9781" w:type="dxa"/>
            <w:tcBorders>
              <w:right w:val="single" w:sz="4" w:space="0" w:color="8EAADB" w:themeColor="accent1" w:themeTint="99"/>
            </w:tcBorders>
          </w:tcPr>
          <w:p w14:paraId="5B6C0AFE" w14:textId="0F929DE4" w:rsidR="00375D83" w:rsidRDefault="00655C50" w:rsidP="00D52DBF">
            <w:pPr>
              <w:spacing w:before="60" w:after="60"/>
            </w:pPr>
            <w:r w:rsidRPr="00655C50">
              <w:t>Use appropriately the facilities and equipment made available for administration, coaching, training, Competition Matches and events, including facilities provided by the opposing teams</w:t>
            </w:r>
          </w:p>
        </w:tc>
      </w:tr>
    </w:tbl>
    <w:p w14:paraId="7A1D9B48" w14:textId="77777777" w:rsidR="00281698" w:rsidRDefault="00281698" w:rsidP="002D75ED">
      <w:pPr>
        <w:pStyle w:val="NoSpacing"/>
      </w:pPr>
    </w:p>
    <w:tbl>
      <w:tblPr>
        <w:tblStyle w:val="TableGrid"/>
        <w:tblW w:w="10349" w:type="dxa"/>
        <w:tblInd w:w="-2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8"/>
        <w:gridCol w:w="9781"/>
      </w:tblGrid>
      <w:tr w:rsidR="002D75ED" w14:paraId="710F8A7C" w14:textId="77777777" w:rsidTr="00A04829">
        <w:tc>
          <w:tcPr>
            <w:tcW w:w="10349"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14:paraId="3CC1C782" w14:textId="7B37C9D9" w:rsidR="002D75ED" w:rsidRDefault="002D75ED" w:rsidP="00A04829">
            <w:pPr>
              <w:spacing w:before="60" w:after="60"/>
            </w:pPr>
            <w:r>
              <w:rPr>
                <w:rFonts w:ascii="Roboto" w:hAnsi="Roboto"/>
                <w:color w:val="FFFFFF" w:themeColor="background1"/>
                <w:sz w:val="20"/>
                <w:szCs w:val="20"/>
              </w:rPr>
              <w:t xml:space="preserve">PART </w:t>
            </w:r>
            <w:r w:rsidR="007560A0">
              <w:rPr>
                <w:rFonts w:ascii="Roboto" w:hAnsi="Roboto"/>
                <w:color w:val="FFFFFF" w:themeColor="background1"/>
                <w:sz w:val="20"/>
                <w:szCs w:val="20"/>
              </w:rPr>
              <w:t>B</w:t>
            </w:r>
            <w:r>
              <w:rPr>
                <w:rFonts w:ascii="Roboto" w:hAnsi="Roboto"/>
                <w:color w:val="FFFFFF" w:themeColor="background1"/>
                <w:sz w:val="20"/>
                <w:szCs w:val="20"/>
              </w:rPr>
              <w:t xml:space="preserve"> – Parents and Supporters</w:t>
            </w:r>
          </w:p>
        </w:tc>
      </w:tr>
      <w:tr w:rsidR="002D75ED" w:rsidRPr="00FF1F69" w14:paraId="56BDA6DC" w14:textId="77777777" w:rsidTr="00A04829">
        <w:tc>
          <w:tcPr>
            <w:tcW w:w="10349" w:type="dxa"/>
            <w:gridSpan w:val="2"/>
            <w:tcBorders>
              <w:right w:val="single" w:sz="4" w:space="0" w:color="8EAADB" w:themeColor="accent1" w:themeTint="99"/>
            </w:tcBorders>
            <w:shd w:val="clear" w:color="auto" w:fill="E2E2E2"/>
          </w:tcPr>
          <w:p w14:paraId="7C40A317" w14:textId="23395991" w:rsidR="002D75ED" w:rsidRPr="00FF1F69" w:rsidRDefault="00BD623A" w:rsidP="00A04829">
            <w:pPr>
              <w:spacing w:before="60" w:after="60"/>
            </w:pPr>
            <w:r>
              <w:t>If you are a</w:t>
            </w:r>
            <w:r w:rsidR="002D75ED">
              <w:t xml:space="preserve"> Parent </w:t>
            </w:r>
            <w:r>
              <w:t>or</w:t>
            </w:r>
            <w:r w:rsidR="002D75ED">
              <w:t xml:space="preserve"> Supporter</w:t>
            </w:r>
            <w:r w:rsidR="007560A0">
              <w:t>,</w:t>
            </w:r>
            <w:r w:rsidR="002D75ED">
              <w:t xml:space="preserve"> </w:t>
            </w:r>
            <w:r>
              <w:t xml:space="preserve">you </w:t>
            </w:r>
            <w:r w:rsidR="002D75ED">
              <w:t>must:</w:t>
            </w:r>
          </w:p>
        </w:tc>
      </w:tr>
      <w:tr w:rsidR="002D75ED" w14:paraId="20C165FD" w14:textId="77777777" w:rsidTr="00A04829">
        <w:tc>
          <w:tcPr>
            <w:tcW w:w="568" w:type="dxa"/>
            <w:shd w:val="clear" w:color="auto" w:fill="E2E2E2"/>
          </w:tcPr>
          <w:p w14:paraId="44B7295A"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41BA3CF5" w14:textId="736DFD86" w:rsidR="002D75ED" w:rsidRDefault="002D75ED" w:rsidP="00A04829">
            <w:pPr>
              <w:spacing w:before="60" w:after="60"/>
            </w:pPr>
            <w:r w:rsidRPr="00FF1F69">
              <w:t xml:space="preserve">Comply with </w:t>
            </w:r>
            <w:r>
              <w:t xml:space="preserve">this </w:t>
            </w:r>
            <w:r w:rsidRPr="00FF1F69">
              <w:t>Code of Conduct</w:t>
            </w:r>
          </w:p>
        </w:tc>
      </w:tr>
      <w:tr w:rsidR="002D75ED" w:rsidRPr="00036EC6" w14:paraId="42E3048E" w14:textId="77777777" w:rsidTr="00A04829">
        <w:tc>
          <w:tcPr>
            <w:tcW w:w="568" w:type="dxa"/>
            <w:shd w:val="clear" w:color="auto" w:fill="E2E2E2"/>
          </w:tcPr>
          <w:p w14:paraId="36724C5D"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59E86121" w14:textId="7D0EF779" w:rsidR="002D75ED" w:rsidRPr="00036EC6" w:rsidRDefault="00646BF8" w:rsidP="00A04829">
            <w:pPr>
              <w:spacing w:before="60" w:after="60"/>
            </w:pPr>
            <w:r w:rsidRPr="00646BF8">
              <w:t xml:space="preserve">Support the participants and enjoy </w:t>
            </w:r>
            <w:r w:rsidR="003C5439">
              <w:t>each</w:t>
            </w:r>
            <w:r w:rsidRPr="00646BF8">
              <w:t xml:space="preserve"> </w:t>
            </w:r>
            <w:r w:rsidR="003C5439">
              <w:t>m</w:t>
            </w:r>
            <w:r w:rsidRPr="00646BF8">
              <w:t>atch</w:t>
            </w:r>
            <w:r w:rsidR="003C5439">
              <w:t xml:space="preserve"> - </w:t>
            </w:r>
            <w:r w:rsidR="00926F95">
              <w:t>e</w:t>
            </w:r>
            <w:r w:rsidR="003C5439" w:rsidRPr="0086769C">
              <w:t>ncourage participation, but don’t force it</w:t>
            </w:r>
            <w:r w:rsidR="003C5439">
              <w:t xml:space="preserve"> - </w:t>
            </w:r>
            <w:r w:rsidR="00926F95">
              <w:t>t</w:t>
            </w:r>
            <w:r w:rsidR="003C5439" w:rsidRPr="00F70B0D">
              <w:t>each that enjoyment is more important than winning</w:t>
            </w:r>
          </w:p>
        </w:tc>
      </w:tr>
      <w:tr w:rsidR="002D75ED" w14:paraId="7E402C2E" w14:textId="77777777" w:rsidTr="00B0762A">
        <w:trPr>
          <w:trHeight w:val="196"/>
        </w:trPr>
        <w:tc>
          <w:tcPr>
            <w:tcW w:w="568" w:type="dxa"/>
            <w:shd w:val="clear" w:color="auto" w:fill="E2E2E2"/>
          </w:tcPr>
          <w:p w14:paraId="1A32A610"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24196B90" w14:textId="076D1C32" w:rsidR="002D75ED" w:rsidRDefault="006077EE" w:rsidP="00A04829">
            <w:pPr>
              <w:spacing w:before="60" w:after="60"/>
            </w:pPr>
            <w:r>
              <w:t xml:space="preserve">Recognise the significant contribution of volunteers- without this, matches would not happen </w:t>
            </w:r>
          </w:p>
        </w:tc>
      </w:tr>
      <w:tr w:rsidR="002D75ED" w14:paraId="49B61BF6" w14:textId="77777777" w:rsidTr="00A04829">
        <w:tc>
          <w:tcPr>
            <w:tcW w:w="568" w:type="dxa"/>
            <w:shd w:val="clear" w:color="auto" w:fill="E2E2E2"/>
          </w:tcPr>
          <w:p w14:paraId="7EEBDBBD" w14:textId="77777777" w:rsidR="002D75ED" w:rsidRPr="00A6159D" w:rsidRDefault="002D75ED" w:rsidP="007560A0">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3959EBC1" w14:textId="7FDF5372" w:rsidR="002D75ED" w:rsidRPr="00F70B0D" w:rsidRDefault="006077EE" w:rsidP="00A04829">
            <w:pPr>
              <w:spacing w:before="60" w:after="60"/>
            </w:pPr>
            <w:r>
              <w:t>Lead by example and</w:t>
            </w:r>
            <w:r w:rsidRPr="006742EF">
              <w:t xml:space="preserve"> foster respect for Umpires, opponents, Coaches, administrators, </w:t>
            </w:r>
            <w:proofErr w:type="gramStart"/>
            <w:r w:rsidRPr="006742EF">
              <w:t>Officials</w:t>
            </w:r>
            <w:proofErr w:type="gramEnd"/>
            <w:r>
              <w:t xml:space="preserve"> </w:t>
            </w:r>
            <w:r w:rsidRPr="006742EF">
              <w:t xml:space="preserve">and </w:t>
            </w:r>
            <w:r>
              <w:t xml:space="preserve">other </w:t>
            </w:r>
            <w:r w:rsidRPr="006742EF">
              <w:t>spectators</w:t>
            </w:r>
          </w:p>
        </w:tc>
      </w:tr>
      <w:tr w:rsidR="002D75ED" w:rsidRPr="000B23A2" w14:paraId="6CF0FC08" w14:textId="77777777" w:rsidTr="00A04829">
        <w:tc>
          <w:tcPr>
            <w:tcW w:w="568" w:type="dxa"/>
            <w:shd w:val="clear" w:color="auto" w:fill="E2E2E2"/>
          </w:tcPr>
          <w:p w14:paraId="6A5B85D4"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542A1192" w14:textId="21394A3C" w:rsidR="002D75ED" w:rsidRPr="000B23A2" w:rsidRDefault="002E20BB" w:rsidP="00A04829">
            <w:pPr>
              <w:spacing w:before="60" w:after="60"/>
            </w:pPr>
            <w:r>
              <w:t xml:space="preserve">Recognise that everybody makes mistakes including players, </w:t>
            </w:r>
            <w:proofErr w:type="gramStart"/>
            <w:r>
              <w:t>coaches</w:t>
            </w:r>
            <w:proofErr w:type="gramEnd"/>
            <w:r>
              <w:t xml:space="preserve"> and umpires - never</w:t>
            </w:r>
            <w:r w:rsidRPr="00EA4114">
              <w:t xml:space="preserve"> ridicule </w:t>
            </w:r>
            <w:r>
              <w:t xml:space="preserve">a </w:t>
            </w:r>
            <w:r w:rsidRPr="00EA4114">
              <w:t>mistake or loss</w:t>
            </w:r>
          </w:p>
        </w:tc>
      </w:tr>
      <w:tr w:rsidR="002D75ED" w14:paraId="4DAFB17C" w14:textId="77777777" w:rsidTr="00A04829">
        <w:tc>
          <w:tcPr>
            <w:tcW w:w="568" w:type="dxa"/>
            <w:shd w:val="clear" w:color="auto" w:fill="E2E2E2"/>
          </w:tcPr>
          <w:p w14:paraId="7401B19E"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0007FE34" w14:textId="4EF5D12B" w:rsidR="002D75ED" w:rsidRDefault="002E20BB" w:rsidP="00A04829">
            <w:pPr>
              <w:spacing w:before="60" w:after="60"/>
              <w:rPr>
                <w:rFonts w:ascii="MS Gothic" w:eastAsia="MS Gothic" w:hAnsi="MS Gothic"/>
              </w:rPr>
            </w:pPr>
            <w:r w:rsidRPr="00C135AA">
              <w:t xml:space="preserve">Control </w:t>
            </w:r>
            <w:r>
              <w:t>your</w:t>
            </w:r>
            <w:r w:rsidRPr="00C135AA">
              <w:t xml:space="preserve"> emotions and </w:t>
            </w:r>
            <w:r>
              <w:t>never</w:t>
            </w:r>
            <w:r w:rsidRPr="00C135AA">
              <w:t xml:space="preserve"> engage </w:t>
            </w:r>
            <w:r w:rsidR="00180D0A" w:rsidRPr="00C97B1E">
              <w:t>in physical and/or verbal intimidation</w:t>
            </w:r>
            <w:r w:rsidR="00180D0A">
              <w:t xml:space="preserve"> or </w:t>
            </w:r>
            <w:r w:rsidRPr="00C135AA">
              <w:t>verbal abuse</w:t>
            </w:r>
            <w:r>
              <w:t>, including sledging</w:t>
            </w:r>
            <w:r w:rsidR="009E2624">
              <w:t xml:space="preserve"> and abusive language</w:t>
            </w:r>
            <w:r>
              <w:t>, toward p</w:t>
            </w:r>
            <w:r w:rsidRPr="00C135AA">
              <w:t>layers</w:t>
            </w:r>
            <w:r>
              <w:t xml:space="preserve">, umpires, </w:t>
            </w:r>
            <w:proofErr w:type="gramStart"/>
            <w:r>
              <w:t>officials</w:t>
            </w:r>
            <w:proofErr w:type="gramEnd"/>
            <w:r>
              <w:t xml:space="preserve"> or other spectators</w:t>
            </w:r>
          </w:p>
        </w:tc>
      </w:tr>
      <w:tr w:rsidR="000C3418" w14:paraId="6FEA122F" w14:textId="77777777" w:rsidTr="00A04829">
        <w:tc>
          <w:tcPr>
            <w:tcW w:w="568" w:type="dxa"/>
            <w:shd w:val="clear" w:color="auto" w:fill="E2E2E2"/>
          </w:tcPr>
          <w:p w14:paraId="38F9744A" w14:textId="77777777" w:rsidR="000C3418" w:rsidRPr="00A6159D" w:rsidRDefault="000C3418"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54EF0044" w14:textId="39B815FC" w:rsidR="000C3418" w:rsidRDefault="002E20BB" w:rsidP="00A04829">
            <w:pPr>
              <w:spacing w:before="60" w:after="60"/>
            </w:pPr>
            <w:r>
              <w:t>Contribute to a safe sporting environment and respectful culture which is accepting of individual differences, and behave accordingly</w:t>
            </w:r>
          </w:p>
        </w:tc>
      </w:tr>
      <w:tr w:rsidR="002D75ED" w14:paraId="306BB6CE" w14:textId="77777777" w:rsidTr="00A04829">
        <w:tc>
          <w:tcPr>
            <w:tcW w:w="568" w:type="dxa"/>
            <w:shd w:val="clear" w:color="auto" w:fill="E2E2E2"/>
          </w:tcPr>
          <w:p w14:paraId="6838BC69"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63A0F1DE" w14:textId="59CA3D03" w:rsidR="002D75ED" w:rsidRDefault="002E20BB" w:rsidP="00A04829">
            <w:pPr>
              <w:spacing w:before="60" w:after="60"/>
              <w:rPr>
                <w:rFonts w:ascii="MS Gothic" w:eastAsia="MS Gothic" w:hAnsi="MS Gothic"/>
              </w:rPr>
            </w:pPr>
            <w:r>
              <w:t xml:space="preserve">Recognise that AFL is an inclusive </w:t>
            </w:r>
            <w:r w:rsidR="00AE1CB7">
              <w:t>environment - r</w:t>
            </w:r>
            <w:r>
              <w:t>espect</w:t>
            </w:r>
            <w:r w:rsidRPr="00C75327">
              <w:t xml:space="preserve"> the rights, dignity and worth of all participants regardless of gender, ability, sexual orientation, cultural </w:t>
            </w:r>
            <w:proofErr w:type="gramStart"/>
            <w:r w:rsidRPr="00C75327">
              <w:t>background</w:t>
            </w:r>
            <w:proofErr w:type="gramEnd"/>
            <w:r w:rsidRPr="00C75327">
              <w:t xml:space="preserve"> or religion</w:t>
            </w:r>
            <w:r>
              <w:t xml:space="preserve"> and never engage in any act of abuse, vilification or discrimination toward anyone</w:t>
            </w:r>
          </w:p>
        </w:tc>
      </w:tr>
      <w:tr w:rsidR="002D75ED" w:rsidRPr="00C135AA" w14:paraId="0C4B8BAA" w14:textId="77777777" w:rsidTr="00A04829">
        <w:tc>
          <w:tcPr>
            <w:tcW w:w="568" w:type="dxa"/>
            <w:shd w:val="clear" w:color="auto" w:fill="E2E2E2"/>
          </w:tcPr>
          <w:p w14:paraId="2F50B88E"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46C4F082" w14:textId="604226C1" w:rsidR="002D75ED" w:rsidRPr="00C135AA" w:rsidRDefault="00CA332C" w:rsidP="00A04829">
            <w:pPr>
              <w:spacing w:before="60" w:after="60"/>
            </w:pPr>
            <w:r>
              <w:t>Not</w:t>
            </w:r>
            <w:r w:rsidR="00563830" w:rsidRPr="006F771A">
              <w:t xml:space="preserve"> engage in any </w:t>
            </w:r>
            <w:r w:rsidR="003F0935">
              <w:t>form</w:t>
            </w:r>
            <w:r w:rsidR="00563830" w:rsidRPr="006F771A">
              <w:t xml:space="preserve"> of violence </w:t>
            </w:r>
            <w:r w:rsidR="006A7E1D">
              <w:t xml:space="preserve">and condemn the use of violence in any form by </w:t>
            </w:r>
            <w:r w:rsidR="00DD20FC">
              <w:t xml:space="preserve">players, coaches, </w:t>
            </w:r>
            <w:proofErr w:type="gramStart"/>
            <w:r w:rsidR="00DD20FC">
              <w:t>officials</w:t>
            </w:r>
            <w:proofErr w:type="gramEnd"/>
            <w:r w:rsidR="00DD20FC">
              <w:t xml:space="preserve"> and spectators. </w:t>
            </w:r>
          </w:p>
        </w:tc>
      </w:tr>
      <w:tr w:rsidR="002D75ED" w14:paraId="2EDAAEC7" w14:textId="77777777" w:rsidTr="00A04829">
        <w:tc>
          <w:tcPr>
            <w:tcW w:w="568" w:type="dxa"/>
            <w:shd w:val="clear" w:color="auto" w:fill="E2E2E2"/>
          </w:tcPr>
          <w:p w14:paraId="4939A377"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4340FA9A" w14:textId="1FE4D727" w:rsidR="002D75ED" w:rsidRDefault="001C7211" w:rsidP="00A04829">
            <w:pPr>
              <w:spacing w:before="60" w:after="60"/>
            </w:pPr>
            <w:r>
              <w:t>Never publicly criticise an umpire</w:t>
            </w:r>
            <w:r w:rsidR="00F622F4">
              <w:t xml:space="preserve">, </w:t>
            </w:r>
            <w:proofErr w:type="gramStart"/>
            <w:r w:rsidR="00F622F4">
              <w:t>player</w:t>
            </w:r>
            <w:proofErr w:type="gramEnd"/>
            <w:r w:rsidR="00F622F4">
              <w:t xml:space="preserve"> or coach – raise any concerns you have with your Club’s officials.</w:t>
            </w:r>
          </w:p>
        </w:tc>
      </w:tr>
      <w:tr w:rsidR="002D75ED" w14:paraId="3847E480" w14:textId="77777777" w:rsidTr="00A04829">
        <w:tc>
          <w:tcPr>
            <w:tcW w:w="568" w:type="dxa"/>
            <w:shd w:val="clear" w:color="auto" w:fill="E2E2E2"/>
          </w:tcPr>
          <w:p w14:paraId="166FD10D"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5AB3A182" w14:textId="4F2772B4" w:rsidR="002D75ED" w:rsidRDefault="00994AD4" w:rsidP="00A04829">
            <w:pPr>
              <w:spacing w:before="60" w:after="60"/>
              <w:rPr>
                <w:rFonts w:ascii="MS Gothic" w:eastAsia="MS Gothic" w:hAnsi="MS Gothic"/>
              </w:rPr>
            </w:pPr>
            <w:r>
              <w:t>Not</w:t>
            </w:r>
            <w:r w:rsidR="00CA332C" w:rsidRPr="00CA332C">
              <w:t xml:space="preserve"> enter the field of play </w:t>
            </w:r>
            <w:r w:rsidR="00CA332C">
              <w:t>during a match</w:t>
            </w:r>
            <w:r w:rsidR="00CA332C" w:rsidRPr="00CA332C">
              <w:t xml:space="preserve"> unless granted permission by an Official to do so</w:t>
            </w:r>
          </w:p>
        </w:tc>
      </w:tr>
      <w:tr w:rsidR="002D75ED" w:rsidRPr="006F771A" w14:paraId="7A4A01E6" w14:textId="77777777" w:rsidTr="00A04829">
        <w:tc>
          <w:tcPr>
            <w:tcW w:w="568" w:type="dxa"/>
            <w:shd w:val="clear" w:color="auto" w:fill="E2E2E2"/>
          </w:tcPr>
          <w:p w14:paraId="39AA9A5A"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60F035BA" w14:textId="77777777" w:rsidR="002D75ED" w:rsidRPr="006F771A" w:rsidRDefault="002D75ED" w:rsidP="00A04829">
            <w:pPr>
              <w:spacing w:before="60" w:after="60"/>
            </w:pPr>
            <w:r w:rsidRPr="00837189">
              <w:t xml:space="preserve">Not </w:t>
            </w:r>
            <w:r>
              <w:t xml:space="preserve">engage in any act that may </w:t>
            </w:r>
            <w:r w:rsidRPr="00837189">
              <w:t>bring the game of Australian Football, the AFL, or the League or the Club into disrepute</w:t>
            </w:r>
          </w:p>
        </w:tc>
      </w:tr>
      <w:tr w:rsidR="002D75ED" w:rsidRPr="006F771A" w14:paraId="7AF85E76" w14:textId="77777777" w:rsidTr="00A04829">
        <w:tc>
          <w:tcPr>
            <w:tcW w:w="568" w:type="dxa"/>
            <w:shd w:val="clear" w:color="auto" w:fill="E2E2E2"/>
          </w:tcPr>
          <w:p w14:paraId="077AF241"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12AC6701" w14:textId="77777777" w:rsidR="002D75ED" w:rsidRPr="006F771A" w:rsidRDefault="002D75ED" w:rsidP="00A04829">
            <w:pPr>
              <w:spacing w:before="60" w:after="60"/>
            </w:pPr>
            <w:r w:rsidRPr="00E22EF4">
              <w:t>Not take part in any form of bullying including via the use of social media</w:t>
            </w:r>
          </w:p>
        </w:tc>
      </w:tr>
      <w:tr w:rsidR="002D75ED" w:rsidRPr="00E22EF4" w14:paraId="6BF6B125" w14:textId="77777777" w:rsidTr="00A04829">
        <w:tc>
          <w:tcPr>
            <w:tcW w:w="568" w:type="dxa"/>
            <w:shd w:val="clear" w:color="auto" w:fill="E2E2E2"/>
          </w:tcPr>
          <w:p w14:paraId="254CD18D"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0F0FCB4B" w14:textId="77777777" w:rsidR="002D75ED" w:rsidRPr="00E22EF4" w:rsidRDefault="002D75ED" w:rsidP="00A04829">
            <w:pPr>
              <w:spacing w:before="60" w:after="60"/>
            </w:pPr>
            <w:r>
              <w:t xml:space="preserve">Not make or post inappropriate, </w:t>
            </w:r>
            <w:proofErr w:type="gramStart"/>
            <w:r>
              <w:t>offensive</w:t>
            </w:r>
            <w:proofErr w:type="gramEnd"/>
            <w:r>
              <w:t xml:space="preserve"> or discriminatory comments in public, including via social media, about Players, Clubs, Umpires, Officials, the AFL, or the League. Social media includes, but is not limited to, email, instant messaging, text messages, phone messages, digital images, online postings (including social media such as, but not limited to Facebook, Twitter, LinkedIn, Instagram, </w:t>
            </w:r>
            <w:proofErr w:type="gramStart"/>
            <w:r>
              <w:t>websites</w:t>
            </w:r>
            <w:proofErr w:type="gramEnd"/>
            <w:r>
              <w:t xml:space="preserve"> and blogs)</w:t>
            </w:r>
          </w:p>
        </w:tc>
      </w:tr>
      <w:tr w:rsidR="002D75ED" w14:paraId="6B6F0602" w14:textId="77777777" w:rsidTr="00A04829">
        <w:tc>
          <w:tcPr>
            <w:tcW w:w="568" w:type="dxa"/>
            <w:shd w:val="clear" w:color="auto" w:fill="E2E2E2"/>
          </w:tcPr>
          <w:p w14:paraId="71F6BB6B" w14:textId="77777777" w:rsidR="002D75ED" w:rsidRPr="00A6159D" w:rsidRDefault="002D75ED" w:rsidP="00FE12BF">
            <w:pPr>
              <w:pStyle w:val="ListParagraph"/>
              <w:numPr>
                <w:ilvl w:val="0"/>
                <w:numId w:val="11"/>
              </w:numPr>
              <w:spacing w:before="60" w:after="60"/>
              <w:rPr>
                <w:sz w:val="20"/>
                <w:szCs w:val="20"/>
              </w:rPr>
            </w:pPr>
          </w:p>
        </w:tc>
        <w:tc>
          <w:tcPr>
            <w:tcW w:w="9781" w:type="dxa"/>
            <w:tcBorders>
              <w:right w:val="single" w:sz="4" w:space="0" w:color="8EAADB" w:themeColor="accent1" w:themeTint="99"/>
            </w:tcBorders>
          </w:tcPr>
          <w:p w14:paraId="2180F621" w14:textId="1A3C10B5" w:rsidR="002D75ED" w:rsidRDefault="000F4654" w:rsidP="00A04829">
            <w:pPr>
              <w:spacing w:before="60" w:after="60"/>
            </w:pPr>
            <w:r w:rsidRPr="00C97B1E">
              <w:t xml:space="preserve">Respect the facilities and equipment of </w:t>
            </w:r>
            <w:r>
              <w:t>your</w:t>
            </w:r>
            <w:r w:rsidRPr="00C97B1E">
              <w:t xml:space="preserve"> own and opposing Clubs</w:t>
            </w:r>
          </w:p>
        </w:tc>
      </w:tr>
    </w:tbl>
    <w:p w14:paraId="3E72D1ED" w14:textId="01ED9DB4" w:rsidR="00773050" w:rsidRDefault="00773050" w:rsidP="006C2A94">
      <w:pPr>
        <w:pStyle w:val="NoSpacing"/>
      </w:pPr>
    </w:p>
    <w:tbl>
      <w:tblPr>
        <w:tblStyle w:val="TableGrid"/>
        <w:tblW w:w="10349" w:type="dxa"/>
        <w:tblInd w:w="-2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85"/>
        <w:gridCol w:w="850"/>
        <w:gridCol w:w="851"/>
        <w:gridCol w:w="850"/>
        <w:gridCol w:w="851"/>
        <w:gridCol w:w="1701"/>
        <w:gridCol w:w="3261"/>
      </w:tblGrid>
      <w:tr w:rsidR="00D60A3F" w14:paraId="61451938" w14:textId="77777777" w:rsidTr="00D60A3F">
        <w:tc>
          <w:tcPr>
            <w:tcW w:w="10349" w:type="dxa"/>
            <w:gridSpan w:val="7"/>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14:paraId="0990C076" w14:textId="77777777" w:rsidR="00D60A3F" w:rsidRDefault="00D60A3F" w:rsidP="00397D9F">
            <w:pPr>
              <w:spacing w:before="60" w:after="60"/>
              <w:rPr>
                <w:rFonts w:ascii="Roboto" w:hAnsi="Roboto"/>
                <w:color w:val="FFFFFF" w:themeColor="background1"/>
                <w:sz w:val="20"/>
                <w:szCs w:val="20"/>
              </w:rPr>
            </w:pPr>
            <w:r>
              <w:rPr>
                <w:rFonts w:ascii="Roboto" w:hAnsi="Roboto"/>
                <w:color w:val="FFFFFF" w:themeColor="background1"/>
                <w:sz w:val="20"/>
                <w:szCs w:val="20"/>
              </w:rPr>
              <w:t>PART C – Ackn</w:t>
            </w:r>
            <w:r w:rsidR="006C2A94">
              <w:rPr>
                <w:rFonts w:ascii="Roboto" w:hAnsi="Roboto"/>
                <w:color w:val="FFFFFF" w:themeColor="background1"/>
                <w:sz w:val="20"/>
                <w:szCs w:val="20"/>
              </w:rPr>
              <w:t>owledgement</w:t>
            </w:r>
          </w:p>
          <w:p w14:paraId="1D80623A" w14:textId="79CDDF1B" w:rsidR="00CC0A07" w:rsidRPr="008D6099" w:rsidRDefault="00CC0A07" w:rsidP="00397D9F">
            <w:pPr>
              <w:spacing w:before="60" w:after="60"/>
              <w:rPr>
                <w:sz w:val="18"/>
                <w:szCs w:val="18"/>
              </w:rPr>
            </w:pPr>
            <w:r w:rsidRPr="008D6099">
              <w:rPr>
                <w:rFonts w:ascii="Roboto" w:hAnsi="Roboto"/>
                <w:color w:val="FFFFFF" w:themeColor="background1"/>
                <w:sz w:val="18"/>
                <w:szCs w:val="18"/>
              </w:rPr>
              <w:t xml:space="preserve">In signing this Code of Conduct you acknowledge that you understand the </w:t>
            </w:r>
            <w:r w:rsidR="003F3FCF" w:rsidRPr="008D6099">
              <w:rPr>
                <w:rFonts w:ascii="Roboto" w:hAnsi="Roboto"/>
                <w:color w:val="FFFFFF" w:themeColor="background1"/>
                <w:sz w:val="18"/>
                <w:szCs w:val="18"/>
              </w:rPr>
              <w:t>requirements of you as a player, official, parent or supporter</w:t>
            </w:r>
            <w:r w:rsidR="008259CB" w:rsidRPr="008D6099">
              <w:rPr>
                <w:rFonts w:ascii="Roboto" w:hAnsi="Roboto"/>
                <w:color w:val="FFFFFF" w:themeColor="background1"/>
                <w:sz w:val="18"/>
                <w:szCs w:val="18"/>
              </w:rPr>
              <w:t xml:space="preserve">, and that you will abide by these. You acknowledge </w:t>
            </w:r>
            <w:r w:rsidR="008D6099" w:rsidRPr="008D6099">
              <w:rPr>
                <w:rFonts w:ascii="Roboto" w:hAnsi="Roboto"/>
                <w:color w:val="FFFFFF" w:themeColor="background1"/>
                <w:sz w:val="18"/>
                <w:szCs w:val="18"/>
              </w:rPr>
              <w:t>that</w:t>
            </w:r>
            <w:r w:rsidR="00FD0A37">
              <w:rPr>
                <w:rFonts w:ascii="Roboto" w:hAnsi="Roboto"/>
                <w:color w:val="FFFFFF" w:themeColor="background1"/>
                <w:sz w:val="18"/>
                <w:szCs w:val="18"/>
              </w:rPr>
              <w:t xml:space="preserve"> if you commit a</w:t>
            </w:r>
            <w:r w:rsidR="008D6099" w:rsidRPr="008D6099">
              <w:rPr>
                <w:rFonts w:ascii="Roboto" w:hAnsi="Roboto"/>
                <w:color w:val="FFFFFF" w:themeColor="background1"/>
                <w:sz w:val="18"/>
                <w:szCs w:val="18"/>
              </w:rPr>
              <w:t xml:space="preserve"> breach of this Code of Conduct</w:t>
            </w:r>
            <w:r w:rsidR="00FD0A37">
              <w:rPr>
                <w:rFonts w:ascii="Roboto" w:hAnsi="Roboto"/>
                <w:color w:val="FFFFFF" w:themeColor="background1"/>
                <w:sz w:val="18"/>
                <w:szCs w:val="18"/>
              </w:rPr>
              <w:t xml:space="preserve"> you</w:t>
            </w:r>
            <w:r w:rsidR="008D6099" w:rsidRPr="008D6099">
              <w:rPr>
                <w:rFonts w:ascii="Roboto" w:hAnsi="Roboto"/>
                <w:color w:val="FFFFFF" w:themeColor="background1"/>
                <w:sz w:val="18"/>
                <w:szCs w:val="18"/>
              </w:rPr>
              <w:t xml:space="preserve"> </w:t>
            </w:r>
            <w:r w:rsidR="00FD0A37">
              <w:rPr>
                <w:rFonts w:ascii="Roboto" w:hAnsi="Roboto"/>
                <w:color w:val="FFFFFF" w:themeColor="background1"/>
                <w:sz w:val="18"/>
                <w:szCs w:val="18"/>
              </w:rPr>
              <w:t xml:space="preserve">may </w:t>
            </w:r>
            <w:r w:rsidR="000B33E4">
              <w:rPr>
                <w:rFonts w:ascii="Roboto" w:hAnsi="Roboto"/>
                <w:color w:val="FFFFFF" w:themeColor="background1"/>
                <w:sz w:val="18"/>
                <w:szCs w:val="18"/>
              </w:rPr>
              <w:t xml:space="preserve">be </w:t>
            </w:r>
            <w:r w:rsidR="008D6099" w:rsidRPr="008D6099">
              <w:rPr>
                <w:rFonts w:ascii="Roboto" w:hAnsi="Roboto"/>
                <w:color w:val="FFFFFF" w:themeColor="background1"/>
                <w:sz w:val="18"/>
                <w:szCs w:val="18"/>
              </w:rPr>
              <w:t>subject of disciplinary proceedings in accordance with the AFL NSW/ACT Rules.</w:t>
            </w:r>
          </w:p>
        </w:tc>
      </w:tr>
      <w:tr w:rsidR="00221600" w14:paraId="7572958E" w14:textId="77777777" w:rsidTr="000C3613">
        <w:tc>
          <w:tcPr>
            <w:tcW w:w="1985" w:type="dxa"/>
            <w:shd w:val="clear" w:color="auto" w:fill="E2E2E2"/>
          </w:tcPr>
          <w:p w14:paraId="55EC5247" w14:textId="77777777" w:rsidR="00221600" w:rsidRPr="006055AF" w:rsidRDefault="00221600" w:rsidP="00086C45">
            <w:pPr>
              <w:spacing w:before="60" w:after="60"/>
              <w:rPr>
                <w:b/>
                <w:bCs/>
                <w:sz w:val="18"/>
                <w:szCs w:val="18"/>
              </w:rPr>
            </w:pPr>
            <w:r w:rsidRPr="006055AF">
              <w:rPr>
                <w:b/>
                <w:bCs/>
                <w:sz w:val="18"/>
                <w:szCs w:val="18"/>
              </w:rPr>
              <w:t>Your Name</w:t>
            </w:r>
          </w:p>
        </w:tc>
        <w:tc>
          <w:tcPr>
            <w:tcW w:w="3402" w:type="dxa"/>
            <w:gridSpan w:val="4"/>
          </w:tcPr>
          <w:p w14:paraId="661D5E2F" w14:textId="77777777" w:rsidR="00221600" w:rsidRDefault="00221600" w:rsidP="00086C45">
            <w:pPr>
              <w:spacing w:before="60" w:after="60"/>
            </w:pPr>
          </w:p>
        </w:tc>
        <w:tc>
          <w:tcPr>
            <w:tcW w:w="1701" w:type="dxa"/>
            <w:shd w:val="clear" w:color="auto" w:fill="E2E2E2"/>
          </w:tcPr>
          <w:p w14:paraId="0FB31C99" w14:textId="1CBE8958" w:rsidR="00221600" w:rsidRPr="006055AF" w:rsidRDefault="00221600" w:rsidP="00086C45">
            <w:pPr>
              <w:spacing w:before="60" w:after="60"/>
              <w:rPr>
                <w:b/>
                <w:bCs/>
                <w:sz w:val="18"/>
                <w:szCs w:val="18"/>
              </w:rPr>
            </w:pPr>
            <w:r>
              <w:rPr>
                <w:b/>
                <w:bCs/>
                <w:sz w:val="18"/>
                <w:szCs w:val="18"/>
              </w:rPr>
              <w:t>Your Club</w:t>
            </w:r>
          </w:p>
        </w:tc>
        <w:tc>
          <w:tcPr>
            <w:tcW w:w="3261" w:type="dxa"/>
            <w:shd w:val="clear" w:color="auto" w:fill="auto"/>
          </w:tcPr>
          <w:p w14:paraId="596AE8D2" w14:textId="2B19F608" w:rsidR="00221600" w:rsidRDefault="00221600" w:rsidP="00221600">
            <w:pPr>
              <w:spacing w:before="60" w:after="60"/>
            </w:pPr>
          </w:p>
        </w:tc>
      </w:tr>
      <w:tr w:rsidR="001174A3" w14:paraId="648CE445" w14:textId="77777777" w:rsidTr="000C3613">
        <w:trPr>
          <w:trHeight w:val="645"/>
        </w:trPr>
        <w:tc>
          <w:tcPr>
            <w:tcW w:w="1985" w:type="dxa"/>
            <w:shd w:val="clear" w:color="auto" w:fill="E2E2E2"/>
          </w:tcPr>
          <w:p w14:paraId="7227A42E" w14:textId="2B92E20A" w:rsidR="001174A3" w:rsidRPr="006055AF" w:rsidRDefault="001174A3" w:rsidP="00221600">
            <w:pPr>
              <w:spacing w:before="60" w:after="60"/>
              <w:rPr>
                <w:b/>
                <w:bCs/>
                <w:sz w:val="18"/>
                <w:szCs w:val="18"/>
              </w:rPr>
            </w:pPr>
            <w:r>
              <w:rPr>
                <w:b/>
                <w:bCs/>
                <w:sz w:val="18"/>
                <w:szCs w:val="18"/>
              </w:rPr>
              <w:t>Your Signature</w:t>
            </w:r>
          </w:p>
        </w:tc>
        <w:tc>
          <w:tcPr>
            <w:tcW w:w="3402" w:type="dxa"/>
            <w:gridSpan w:val="4"/>
          </w:tcPr>
          <w:p w14:paraId="75D26308" w14:textId="77777777" w:rsidR="001174A3" w:rsidRDefault="001174A3" w:rsidP="00221600">
            <w:pPr>
              <w:spacing w:before="60" w:after="60"/>
            </w:pPr>
          </w:p>
        </w:tc>
        <w:tc>
          <w:tcPr>
            <w:tcW w:w="1701" w:type="dxa"/>
            <w:shd w:val="clear" w:color="auto" w:fill="E2E2E2"/>
          </w:tcPr>
          <w:p w14:paraId="232E2085" w14:textId="72F317CC" w:rsidR="001174A3" w:rsidRPr="006055AF" w:rsidRDefault="001174A3" w:rsidP="00221600">
            <w:pPr>
              <w:spacing w:before="60" w:after="60"/>
              <w:rPr>
                <w:b/>
                <w:bCs/>
                <w:sz w:val="18"/>
                <w:szCs w:val="18"/>
              </w:rPr>
            </w:pPr>
            <w:r>
              <w:rPr>
                <w:b/>
                <w:bCs/>
                <w:sz w:val="18"/>
                <w:szCs w:val="18"/>
              </w:rPr>
              <w:t>Date</w:t>
            </w:r>
          </w:p>
        </w:tc>
        <w:tc>
          <w:tcPr>
            <w:tcW w:w="3261" w:type="dxa"/>
            <w:shd w:val="clear" w:color="auto" w:fill="auto"/>
          </w:tcPr>
          <w:p w14:paraId="10569488" w14:textId="6DDD44A0" w:rsidR="001174A3" w:rsidRDefault="001174A3" w:rsidP="001174A3">
            <w:pPr>
              <w:spacing w:before="60" w:after="60"/>
            </w:pPr>
          </w:p>
        </w:tc>
      </w:tr>
      <w:tr w:rsidR="007B562F" w14:paraId="1873B06C" w14:textId="77777777" w:rsidTr="00B72512">
        <w:tc>
          <w:tcPr>
            <w:tcW w:w="1985" w:type="dxa"/>
            <w:shd w:val="clear" w:color="auto" w:fill="E2E2E2"/>
          </w:tcPr>
          <w:p w14:paraId="43B28690" w14:textId="23A54E3B" w:rsidR="007B562F" w:rsidRDefault="007B562F" w:rsidP="00533579">
            <w:pPr>
              <w:spacing w:before="60" w:after="60"/>
              <w:rPr>
                <w:b/>
                <w:bCs/>
                <w:sz w:val="18"/>
                <w:szCs w:val="18"/>
              </w:rPr>
            </w:pPr>
            <w:r>
              <w:rPr>
                <w:b/>
                <w:bCs/>
                <w:sz w:val="18"/>
                <w:szCs w:val="18"/>
              </w:rPr>
              <w:t>Are you 18 or older?</w:t>
            </w:r>
          </w:p>
        </w:tc>
        <w:tc>
          <w:tcPr>
            <w:tcW w:w="850" w:type="dxa"/>
            <w:shd w:val="clear" w:color="auto" w:fill="E2E2E2"/>
          </w:tcPr>
          <w:p w14:paraId="3EE6F301" w14:textId="0499473E" w:rsidR="007B562F" w:rsidRDefault="007B562F" w:rsidP="00533579">
            <w:pPr>
              <w:spacing w:before="60" w:after="60"/>
            </w:pPr>
            <w:r w:rsidRPr="001F7A86">
              <w:rPr>
                <w:b/>
                <w:bCs/>
                <w:sz w:val="18"/>
                <w:szCs w:val="18"/>
              </w:rPr>
              <w:t>Yes</w:t>
            </w:r>
          </w:p>
        </w:tc>
        <w:sdt>
          <w:sdtPr>
            <w:id w:val="-1064629185"/>
            <w14:checkbox>
              <w14:checked w14:val="0"/>
              <w14:checkedState w14:val="2612" w14:font="MS Gothic"/>
              <w14:uncheckedState w14:val="2610" w14:font="MS Gothic"/>
            </w14:checkbox>
          </w:sdtPr>
          <w:sdtEndPr/>
          <w:sdtContent>
            <w:tc>
              <w:tcPr>
                <w:tcW w:w="851" w:type="dxa"/>
              </w:tcPr>
              <w:p w14:paraId="3D0555E4" w14:textId="074EB96B" w:rsidR="007B562F" w:rsidRDefault="007B562F" w:rsidP="00533579">
                <w:pPr>
                  <w:spacing w:before="60" w:after="60"/>
                </w:pPr>
                <w:r>
                  <w:rPr>
                    <w:rFonts w:ascii="MS Gothic" w:eastAsia="MS Gothic" w:hAnsi="MS Gothic" w:hint="eastAsia"/>
                  </w:rPr>
                  <w:t>☐</w:t>
                </w:r>
              </w:p>
            </w:tc>
          </w:sdtContent>
        </w:sdt>
        <w:tc>
          <w:tcPr>
            <w:tcW w:w="850" w:type="dxa"/>
            <w:shd w:val="clear" w:color="auto" w:fill="E2E2E2"/>
          </w:tcPr>
          <w:p w14:paraId="10BCCE38" w14:textId="722BF192" w:rsidR="007B562F" w:rsidRDefault="007B562F" w:rsidP="00533579">
            <w:pPr>
              <w:spacing w:before="60" w:after="60"/>
            </w:pPr>
            <w:r w:rsidRPr="001F7A86">
              <w:rPr>
                <w:b/>
                <w:bCs/>
                <w:sz w:val="18"/>
                <w:szCs w:val="18"/>
              </w:rPr>
              <w:t>No</w:t>
            </w:r>
          </w:p>
        </w:tc>
        <w:sdt>
          <w:sdtPr>
            <w:id w:val="-1379472962"/>
            <w14:checkbox>
              <w14:checked w14:val="0"/>
              <w14:checkedState w14:val="2612" w14:font="MS Gothic"/>
              <w14:uncheckedState w14:val="2610" w14:font="MS Gothic"/>
            </w14:checkbox>
          </w:sdtPr>
          <w:sdtEndPr/>
          <w:sdtContent>
            <w:tc>
              <w:tcPr>
                <w:tcW w:w="851" w:type="dxa"/>
              </w:tcPr>
              <w:p w14:paraId="32E12C56" w14:textId="1ADF549E" w:rsidR="007B562F" w:rsidRDefault="007B562F" w:rsidP="00533579">
                <w:pPr>
                  <w:spacing w:before="60" w:after="60"/>
                </w:pPr>
                <w:r>
                  <w:rPr>
                    <w:rFonts w:ascii="MS Gothic" w:eastAsia="MS Gothic" w:hAnsi="MS Gothic" w:hint="eastAsia"/>
                  </w:rPr>
                  <w:t>☐</w:t>
                </w:r>
              </w:p>
            </w:tc>
          </w:sdtContent>
        </w:sdt>
        <w:tc>
          <w:tcPr>
            <w:tcW w:w="4962" w:type="dxa"/>
            <w:gridSpan w:val="2"/>
            <w:shd w:val="clear" w:color="auto" w:fill="E2E2E2"/>
          </w:tcPr>
          <w:p w14:paraId="683A1CE7" w14:textId="5B23E7CA" w:rsidR="007B562F" w:rsidRDefault="007B562F" w:rsidP="007C4937">
            <w:pPr>
              <w:spacing w:before="60" w:after="60"/>
            </w:pPr>
            <w:r>
              <w:rPr>
                <w:b/>
                <w:bCs/>
                <w:sz w:val="18"/>
                <w:szCs w:val="18"/>
              </w:rPr>
              <w:t xml:space="preserve">If </w:t>
            </w:r>
            <w:r w:rsidR="007C4937">
              <w:rPr>
                <w:b/>
                <w:bCs/>
                <w:sz w:val="18"/>
                <w:szCs w:val="18"/>
              </w:rPr>
              <w:t>‘N</w:t>
            </w:r>
            <w:r>
              <w:rPr>
                <w:b/>
                <w:bCs/>
                <w:sz w:val="18"/>
                <w:szCs w:val="18"/>
              </w:rPr>
              <w:t>o</w:t>
            </w:r>
            <w:r w:rsidR="007C4937">
              <w:rPr>
                <w:b/>
                <w:bCs/>
                <w:sz w:val="18"/>
                <w:szCs w:val="18"/>
              </w:rPr>
              <w:t>’</w:t>
            </w:r>
            <w:r>
              <w:rPr>
                <w:b/>
                <w:bCs/>
                <w:sz w:val="18"/>
                <w:szCs w:val="18"/>
              </w:rPr>
              <w:t xml:space="preserve">, </w:t>
            </w:r>
            <w:r w:rsidR="00B14C4C">
              <w:rPr>
                <w:b/>
                <w:bCs/>
                <w:sz w:val="18"/>
                <w:szCs w:val="18"/>
              </w:rPr>
              <w:t>your</w:t>
            </w:r>
            <w:r w:rsidR="00E93979">
              <w:rPr>
                <w:b/>
                <w:bCs/>
                <w:sz w:val="18"/>
                <w:szCs w:val="18"/>
              </w:rPr>
              <w:t xml:space="preserve"> Parent</w:t>
            </w:r>
            <w:r w:rsidR="00B14C4C">
              <w:rPr>
                <w:b/>
                <w:bCs/>
                <w:sz w:val="18"/>
                <w:szCs w:val="18"/>
              </w:rPr>
              <w:t>s</w:t>
            </w:r>
            <w:r w:rsidR="00E93979">
              <w:rPr>
                <w:b/>
                <w:bCs/>
                <w:sz w:val="18"/>
                <w:szCs w:val="18"/>
              </w:rPr>
              <w:t xml:space="preserve"> or Guardian</w:t>
            </w:r>
            <w:r w:rsidR="00B14C4C">
              <w:rPr>
                <w:b/>
                <w:bCs/>
                <w:sz w:val="18"/>
                <w:szCs w:val="18"/>
              </w:rPr>
              <w:t>s</w:t>
            </w:r>
            <w:r w:rsidR="00E93979">
              <w:rPr>
                <w:b/>
                <w:bCs/>
                <w:sz w:val="18"/>
                <w:szCs w:val="18"/>
              </w:rPr>
              <w:t xml:space="preserve"> </w:t>
            </w:r>
            <w:r w:rsidR="00C5257C">
              <w:rPr>
                <w:b/>
                <w:bCs/>
                <w:sz w:val="18"/>
                <w:szCs w:val="18"/>
              </w:rPr>
              <w:t>are</w:t>
            </w:r>
            <w:r w:rsidR="00E93979">
              <w:rPr>
                <w:b/>
                <w:bCs/>
                <w:sz w:val="18"/>
                <w:szCs w:val="18"/>
              </w:rPr>
              <w:t xml:space="preserve"> to </w:t>
            </w:r>
            <w:r>
              <w:rPr>
                <w:b/>
                <w:bCs/>
                <w:sz w:val="18"/>
                <w:szCs w:val="18"/>
              </w:rPr>
              <w:t>complete the following</w:t>
            </w:r>
          </w:p>
        </w:tc>
      </w:tr>
      <w:tr w:rsidR="00533579" w14:paraId="2801408B" w14:textId="77777777" w:rsidTr="000C3613">
        <w:tc>
          <w:tcPr>
            <w:tcW w:w="1985" w:type="dxa"/>
            <w:shd w:val="clear" w:color="auto" w:fill="E2E2E2"/>
          </w:tcPr>
          <w:p w14:paraId="47E05D8D" w14:textId="1F420BD3" w:rsidR="00533579" w:rsidRPr="006055AF" w:rsidRDefault="00DB5620" w:rsidP="00533579">
            <w:pPr>
              <w:spacing w:before="60" w:after="60"/>
              <w:rPr>
                <w:b/>
                <w:bCs/>
                <w:sz w:val="18"/>
                <w:szCs w:val="18"/>
              </w:rPr>
            </w:pPr>
            <w:r>
              <w:rPr>
                <w:b/>
                <w:bCs/>
                <w:sz w:val="18"/>
                <w:szCs w:val="18"/>
              </w:rPr>
              <w:t>Parent</w:t>
            </w:r>
            <w:r w:rsidR="00AD5938">
              <w:rPr>
                <w:b/>
                <w:bCs/>
                <w:sz w:val="18"/>
                <w:szCs w:val="18"/>
              </w:rPr>
              <w:t xml:space="preserve"> / G</w:t>
            </w:r>
            <w:r w:rsidR="00394DBB">
              <w:rPr>
                <w:b/>
                <w:bCs/>
                <w:sz w:val="18"/>
                <w:szCs w:val="18"/>
              </w:rPr>
              <w:t>uardian</w:t>
            </w:r>
            <w:r>
              <w:rPr>
                <w:b/>
                <w:bCs/>
                <w:sz w:val="18"/>
                <w:szCs w:val="18"/>
              </w:rPr>
              <w:t xml:space="preserve"> Name</w:t>
            </w:r>
            <w:r w:rsidR="009D7035">
              <w:rPr>
                <w:b/>
                <w:bCs/>
                <w:sz w:val="18"/>
                <w:szCs w:val="18"/>
              </w:rPr>
              <w:t xml:space="preserve"> (1)</w:t>
            </w:r>
          </w:p>
        </w:tc>
        <w:tc>
          <w:tcPr>
            <w:tcW w:w="3402" w:type="dxa"/>
            <w:gridSpan w:val="4"/>
          </w:tcPr>
          <w:p w14:paraId="0571B288" w14:textId="77777777" w:rsidR="00533579" w:rsidRDefault="00533579" w:rsidP="00533579">
            <w:pPr>
              <w:spacing w:before="60" w:after="60"/>
            </w:pPr>
          </w:p>
        </w:tc>
        <w:tc>
          <w:tcPr>
            <w:tcW w:w="1701" w:type="dxa"/>
            <w:shd w:val="clear" w:color="auto" w:fill="E2E2E2"/>
          </w:tcPr>
          <w:p w14:paraId="75DAC9BE" w14:textId="146EEB8D" w:rsidR="00533579" w:rsidRPr="006055AF" w:rsidRDefault="009D7035" w:rsidP="00533579">
            <w:pPr>
              <w:spacing w:before="60" w:after="60"/>
              <w:rPr>
                <w:b/>
                <w:bCs/>
                <w:sz w:val="18"/>
                <w:szCs w:val="18"/>
              </w:rPr>
            </w:pPr>
            <w:r>
              <w:rPr>
                <w:b/>
                <w:bCs/>
                <w:sz w:val="18"/>
                <w:szCs w:val="18"/>
              </w:rPr>
              <w:t>Parent / Guardian Name (2)</w:t>
            </w:r>
          </w:p>
        </w:tc>
        <w:tc>
          <w:tcPr>
            <w:tcW w:w="3261" w:type="dxa"/>
          </w:tcPr>
          <w:p w14:paraId="657A8305" w14:textId="77777777" w:rsidR="00533579" w:rsidRDefault="00533579" w:rsidP="00533579">
            <w:pPr>
              <w:spacing w:before="60" w:after="60"/>
            </w:pPr>
          </w:p>
        </w:tc>
      </w:tr>
      <w:tr w:rsidR="00533579" w14:paraId="24741E86" w14:textId="77777777" w:rsidTr="000C3613">
        <w:trPr>
          <w:trHeight w:val="587"/>
        </w:trPr>
        <w:tc>
          <w:tcPr>
            <w:tcW w:w="1985" w:type="dxa"/>
            <w:shd w:val="clear" w:color="auto" w:fill="E2E2E2"/>
          </w:tcPr>
          <w:p w14:paraId="78BD3D26" w14:textId="71B062A9" w:rsidR="00533579" w:rsidRPr="006055AF" w:rsidRDefault="00D05BE7" w:rsidP="00533579">
            <w:pPr>
              <w:spacing w:before="60" w:after="60"/>
              <w:rPr>
                <w:b/>
                <w:bCs/>
                <w:sz w:val="18"/>
                <w:szCs w:val="18"/>
              </w:rPr>
            </w:pPr>
            <w:r>
              <w:rPr>
                <w:b/>
                <w:bCs/>
                <w:sz w:val="18"/>
                <w:szCs w:val="18"/>
              </w:rPr>
              <w:t>Parent / Guardian Signature</w:t>
            </w:r>
            <w:r w:rsidR="000C3613">
              <w:rPr>
                <w:b/>
                <w:bCs/>
                <w:sz w:val="18"/>
                <w:szCs w:val="18"/>
              </w:rPr>
              <w:t xml:space="preserve"> (1)</w:t>
            </w:r>
          </w:p>
        </w:tc>
        <w:tc>
          <w:tcPr>
            <w:tcW w:w="3402" w:type="dxa"/>
            <w:gridSpan w:val="4"/>
          </w:tcPr>
          <w:p w14:paraId="0EDFCFEC" w14:textId="77777777" w:rsidR="00533579" w:rsidRDefault="00533579" w:rsidP="00533579">
            <w:pPr>
              <w:spacing w:before="60" w:after="60"/>
            </w:pPr>
          </w:p>
        </w:tc>
        <w:tc>
          <w:tcPr>
            <w:tcW w:w="1701" w:type="dxa"/>
            <w:shd w:val="clear" w:color="auto" w:fill="E2E2E2"/>
          </w:tcPr>
          <w:p w14:paraId="3B38409D" w14:textId="674C8DF6" w:rsidR="00533579" w:rsidRPr="006055AF" w:rsidRDefault="000C3613" w:rsidP="00533579">
            <w:pPr>
              <w:spacing w:before="60" w:after="60"/>
              <w:rPr>
                <w:b/>
                <w:bCs/>
                <w:sz w:val="18"/>
                <w:szCs w:val="18"/>
              </w:rPr>
            </w:pPr>
            <w:r>
              <w:rPr>
                <w:b/>
                <w:bCs/>
                <w:sz w:val="18"/>
                <w:szCs w:val="18"/>
              </w:rPr>
              <w:t xml:space="preserve">Parent / Guardian </w:t>
            </w:r>
            <w:r w:rsidR="00F06BDB">
              <w:rPr>
                <w:b/>
                <w:bCs/>
                <w:sz w:val="18"/>
                <w:szCs w:val="18"/>
              </w:rPr>
              <w:t>Signature</w:t>
            </w:r>
            <w:r>
              <w:rPr>
                <w:b/>
                <w:bCs/>
                <w:sz w:val="18"/>
                <w:szCs w:val="18"/>
              </w:rPr>
              <w:t xml:space="preserve"> (2)</w:t>
            </w:r>
          </w:p>
        </w:tc>
        <w:tc>
          <w:tcPr>
            <w:tcW w:w="3261" w:type="dxa"/>
          </w:tcPr>
          <w:p w14:paraId="7813A37E" w14:textId="77777777" w:rsidR="00533579" w:rsidRDefault="00533579" w:rsidP="00533579">
            <w:pPr>
              <w:spacing w:before="60" w:after="60"/>
            </w:pPr>
          </w:p>
        </w:tc>
      </w:tr>
      <w:tr w:rsidR="00742A43" w14:paraId="1C99D898" w14:textId="77777777" w:rsidTr="00F06BDB">
        <w:trPr>
          <w:trHeight w:val="443"/>
        </w:trPr>
        <w:tc>
          <w:tcPr>
            <w:tcW w:w="1985" w:type="dxa"/>
            <w:shd w:val="clear" w:color="auto" w:fill="E2E2E2"/>
          </w:tcPr>
          <w:p w14:paraId="22989EFE" w14:textId="2F6DBEEC" w:rsidR="00742A43" w:rsidRDefault="00742A43" w:rsidP="00533579">
            <w:pPr>
              <w:spacing w:before="60" w:after="60"/>
              <w:rPr>
                <w:b/>
                <w:bCs/>
                <w:sz w:val="18"/>
                <w:szCs w:val="18"/>
              </w:rPr>
            </w:pPr>
            <w:r>
              <w:rPr>
                <w:b/>
                <w:bCs/>
                <w:sz w:val="18"/>
                <w:szCs w:val="18"/>
              </w:rPr>
              <w:t xml:space="preserve">Date </w:t>
            </w:r>
            <w:r w:rsidR="00F06BDB">
              <w:rPr>
                <w:b/>
                <w:bCs/>
                <w:sz w:val="18"/>
                <w:szCs w:val="18"/>
              </w:rPr>
              <w:t>Signed</w:t>
            </w:r>
          </w:p>
        </w:tc>
        <w:tc>
          <w:tcPr>
            <w:tcW w:w="3402" w:type="dxa"/>
            <w:gridSpan w:val="4"/>
          </w:tcPr>
          <w:p w14:paraId="541845EC" w14:textId="77777777" w:rsidR="00742A43" w:rsidRDefault="00742A43" w:rsidP="00533579">
            <w:pPr>
              <w:spacing w:before="60" w:after="60"/>
            </w:pPr>
          </w:p>
        </w:tc>
        <w:tc>
          <w:tcPr>
            <w:tcW w:w="1701" w:type="dxa"/>
            <w:shd w:val="clear" w:color="auto" w:fill="E2E2E2"/>
          </w:tcPr>
          <w:p w14:paraId="423F4BCC" w14:textId="6E652C03" w:rsidR="00742A43" w:rsidRDefault="00742A43" w:rsidP="00533579">
            <w:pPr>
              <w:spacing w:before="60" w:after="60"/>
              <w:rPr>
                <w:b/>
                <w:bCs/>
                <w:sz w:val="18"/>
                <w:szCs w:val="18"/>
              </w:rPr>
            </w:pPr>
            <w:r>
              <w:rPr>
                <w:b/>
                <w:bCs/>
                <w:sz w:val="18"/>
                <w:szCs w:val="18"/>
              </w:rPr>
              <w:t xml:space="preserve">Date </w:t>
            </w:r>
            <w:r w:rsidR="00F06BDB">
              <w:rPr>
                <w:b/>
                <w:bCs/>
                <w:sz w:val="18"/>
                <w:szCs w:val="18"/>
              </w:rPr>
              <w:t>Signed</w:t>
            </w:r>
          </w:p>
        </w:tc>
        <w:tc>
          <w:tcPr>
            <w:tcW w:w="3261" w:type="dxa"/>
          </w:tcPr>
          <w:p w14:paraId="114B9B84" w14:textId="77777777" w:rsidR="00742A43" w:rsidRDefault="00742A43" w:rsidP="00533579">
            <w:pPr>
              <w:spacing w:before="60" w:after="60"/>
            </w:pPr>
          </w:p>
        </w:tc>
      </w:tr>
    </w:tbl>
    <w:p w14:paraId="17753934" w14:textId="3409A164" w:rsidR="009E759B" w:rsidRDefault="000332F2" w:rsidP="00D204CB">
      <w:pPr>
        <w:pStyle w:val="ListLevel1A"/>
        <w:numPr>
          <w:ilvl w:val="0"/>
          <w:numId w:val="0"/>
        </w:numPr>
      </w:pPr>
      <w:r>
        <w:t xml:space="preserve"> </w:t>
      </w:r>
    </w:p>
    <w:sectPr w:rsidR="009E759B" w:rsidSect="00B0762A">
      <w:headerReference w:type="default" r:id="rId11"/>
      <w:footerReference w:type="default" r:id="rId12"/>
      <w:headerReference w:type="first" r:id="rId13"/>
      <w:footerReference w:type="first" r:id="rId14"/>
      <w:pgSz w:w="11906" w:h="16838" w:code="9"/>
      <w:pgMar w:top="1985" w:right="1440" w:bottom="1276" w:left="1440" w:header="624"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8DCE" w14:textId="77777777" w:rsidR="00CF3157" w:rsidRDefault="00CF3157" w:rsidP="00E4614D">
      <w:pPr>
        <w:spacing w:after="0" w:line="240" w:lineRule="auto"/>
      </w:pPr>
      <w:r>
        <w:separator/>
      </w:r>
    </w:p>
  </w:endnote>
  <w:endnote w:type="continuationSeparator" w:id="0">
    <w:p w14:paraId="08331BB5" w14:textId="77777777" w:rsidR="00CF3157" w:rsidRDefault="00CF3157"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3E4" w14:textId="1FF06B4B" w:rsidR="003E03CA" w:rsidRPr="00EB089E" w:rsidRDefault="003E03CA">
    <w:pPr>
      <w:pStyle w:val="Footer"/>
      <w:rPr>
        <w:sz w:val="18"/>
        <w:szCs w:val="18"/>
      </w:rPr>
    </w:pPr>
    <w:r w:rsidRPr="00B9754D">
      <w:rPr>
        <w:b/>
        <w:bCs/>
        <w:sz w:val="18"/>
        <w:szCs w:val="18"/>
      </w:rPr>
      <w:t xml:space="preserve">AFL NSW/ACT </w:t>
    </w:r>
    <w:r w:rsidR="00BD7AC8" w:rsidRPr="00B9754D">
      <w:rPr>
        <w:b/>
        <w:bCs/>
        <w:sz w:val="18"/>
        <w:szCs w:val="18"/>
      </w:rPr>
      <w:t>Code of Conduct</w:t>
    </w:r>
    <w:r>
      <w:tab/>
    </w:r>
    <w:r>
      <w:tab/>
    </w:r>
    <w:r w:rsidR="00EB089E" w:rsidRPr="00EB089E">
      <w:rPr>
        <w:color w:val="7F7F7F" w:themeColor="background1" w:themeShade="7F"/>
        <w:spacing w:val="60"/>
        <w:sz w:val="18"/>
        <w:szCs w:val="18"/>
      </w:rPr>
      <w:t>Page</w:t>
    </w:r>
    <w:r w:rsidR="00EB089E" w:rsidRPr="00EB089E">
      <w:rPr>
        <w:sz w:val="18"/>
        <w:szCs w:val="18"/>
      </w:rPr>
      <w:t xml:space="preserve"> | </w:t>
    </w:r>
    <w:r w:rsidR="00EB089E" w:rsidRPr="00EB089E">
      <w:rPr>
        <w:sz w:val="18"/>
        <w:szCs w:val="18"/>
      </w:rPr>
      <w:fldChar w:fldCharType="begin"/>
    </w:r>
    <w:r w:rsidR="00EB089E" w:rsidRPr="00EB089E">
      <w:rPr>
        <w:sz w:val="18"/>
        <w:szCs w:val="18"/>
      </w:rPr>
      <w:instrText xml:space="preserve"> PAGE   \* MERGEFORMAT </w:instrText>
    </w:r>
    <w:r w:rsidR="00EB089E" w:rsidRPr="00EB089E">
      <w:rPr>
        <w:sz w:val="18"/>
        <w:szCs w:val="18"/>
      </w:rPr>
      <w:fldChar w:fldCharType="separate"/>
    </w:r>
    <w:r w:rsidR="00EB089E" w:rsidRPr="00EB089E">
      <w:rPr>
        <w:b/>
        <w:bCs/>
        <w:noProof/>
        <w:sz w:val="18"/>
        <w:szCs w:val="18"/>
      </w:rPr>
      <w:t>1</w:t>
    </w:r>
    <w:r w:rsidR="00EB089E" w:rsidRPr="00EB089E">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0CE" w14:textId="3A850363" w:rsidR="002539CC" w:rsidRPr="00117516" w:rsidRDefault="002539CC" w:rsidP="002539CC">
    <w:pPr>
      <w:pStyle w:val="Footer"/>
      <w:rPr>
        <w:sz w:val="18"/>
        <w:szCs w:val="18"/>
      </w:rPr>
    </w:pPr>
    <w:r w:rsidRPr="00B9754D">
      <w:rPr>
        <w:b/>
        <w:bCs/>
        <w:sz w:val="18"/>
        <w:szCs w:val="18"/>
      </w:rPr>
      <w:t xml:space="preserve">AFL NSW/ACT </w:t>
    </w:r>
    <w:r w:rsidR="00BD7AC8" w:rsidRPr="00B9754D">
      <w:rPr>
        <w:b/>
        <w:bCs/>
        <w:sz w:val="18"/>
        <w:szCs w:val="18"/>
      </w:rPr>
      <w:t>Code of Conduct</w:t>
    </w:r>
    <w:r>
      <w:tab/>
    </w:r>
    <w:r>
      <w:tab/>
    </w:r>
    <w:r w:rsidR="00EB089E" w:rsidRPr="00EB089E">
      <w:rPr>
        <w:color w:val="7F7F7F" w:themeColor="background1" w:themeShade="7F"/>
        <w:spacing w:val="60"/>
        <w:sz w:val="18"/>
        <w:szCs w:val="18"/>
      </w:rPr>
      <w:t>Page</w:t>
    </w:r>
    <w:r w:rsidR="00EB089E" w:rsidRPr="00EB089E">
      <w:rPr>
        <w:sz w:val="18"/>
        <w:szCs w:val="18"/>
      </w:rPr>
      <w:t xml:space="preserve"> | </w:t>
    </w:r>
    <w:r w:rsidR="00EB089E" w:rsidRPr="00EB089E">
      <w:rPr>
        <w:sz w:val="18"/>
        <w:szCs w:val="18"/>
      </w:rPr>
      <w:fldChar w:fldCharType="begin"/>
    </w:r>
    <w:r w:rsidR="00EB089E" w:rsidRPr="00EB089E">
      <w:rPr>
        <w:sz w:val="18"/>
        <w:szCs w:val="18"/>
      </w:rPr>
      <w:instrText xml:space="preserve"> PAGE   \* MERGEFORMAT </w:instrText>
    </w:r>
    <w:r w:rsidR="00EB089E" w:rsidRPr="00EB089E">
      <w:rPr>
        <w:sz w:val="18"/>
        <w:szCs w:val="18"/>
      </w:rPr>
      <w:fldChar w:fldCharType="separate"/>
    </w:r>
    <w:r w:rsidR="00EB089E" w:rsidRPr="00EB089E">
      <w:rPr>
        <w:b/>
        <w:bCs/>
        <w:noProof/>
        <w:sz w:val="18"/>
        <w:szCs w:val="18"/>
      </w:rPr>
      <w:t>1</w:t>
    </w:r>
    <w:r w:rsidR="00EB089E" w:rsidRPr="00EB089E">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4DB0" w14:textId="77777777" w:rsidR="00CF3157" w:rsidRDefault="00CF3157" w:rsidP="00E4614D">
      <w:pPr>
        <w:spacing w:after="0" w:line="240" w:lineRule="auto"/>
      </w:pPr>
      <w:r>
        <w:separator/>
      </w:r>
    </w:p>
  </w:footnote>
  <w:footnote w:type="continuationSeparator" w:id="0">
    <w:p w14:paraId="2FF8E4BA" w14:textId="77777777" w:rsidR="00CF3157" w:rsidRDefault="00CF3157" w:rsidP="00E4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9D8" w14:textId="40119413" w:rsidR="00E4614D" w:rsidRDefault="00FE57ED" w:rsidP="00E4614D">
    <w:pPr>
      <w:pStyle w:val="Header"/>
    </w:pPr>
    <w:r>
      <w:rPr>
        <w:noProof/>
      </w:rPr>
      <mc:AlternateContent>
        <mc:Choice Requires="wps">
          <w:drawing>
            <wp:anchor distT="0" distB="0" distL="114300" distR="114300" simplePos="0" relativeHeight="251669504" behindDoc="0" locked="0" layoutInCell="1" allowOverlap="1" wp14:anchorId="1EC1F999" wp14:editId="273BD30B">
              <wp:simplePos x="0" y="0"/>
              <wp:positionH relativeFrom="page">
                <wp:posOffset>251460</wp:posOffset>
              </wp:positionH>
              <wp:positionV relativeFrom="paragraph">
                <wp:posOffset>-213360</wp:posOffset>
              </wp:positionV>
              <wp:extent cx="7067550" cy="439200"/>
              <wp:effectExtent l="0" t="0" r="1905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439200"/>
                      </a:xfrm>
                      <a:prstGeom prst="rect">
                        <a:avLst/>
                      </a:prstGeom>
                      <a:solidFill>
                        <a:schemeClr val="accent1">
                          <a:lumMod val="50000"/>
                        </a:schemeClr>
                      </a:solidFill>
                      <a:ln w="19050">
                        <a:solidFill>
                          <a:schemeClr val="accent1">
                            <a:lumMod val="5000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0763454" w14:textId="4F6A925D" w:rsidR="00FE57ED" w:rsidRPr="00FB50F8" w:rsidRDefault="00BD7AC8" w:rsidP="00FE57ED">
                          <w:pPr>
                            <w:jc w:val="center"/>
                            <w:rPr>
                              <w:sz w:val="32"/>
                              <w:szCs w:val="32"/>
                              <w:lang w:val="en-US"/>
                            </w:rPr>
                          </w:pPr>
                          <w:r>
                            <w:rPr>
                              <w:sz w:val="32"/>
                              <w:szCs w:val="32"/>
                              <w:lang w:val="en-US"/>
                            </w:rPr>
                            <w:t>Code of Conduct</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C1F999" id="Rectangle 2" o:spid="_x0000_s1026" style="position:absolute;margin-left:19.8pt;margin-top:-16.8pt;width:556.5pt;height:34.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" fillcolor="#1f3763 [1604]" strokecolor="#1f3763 [1604]" strokeweight="1.5pt">
              <v:shadow opacity="22938f" offset="0"/>
              <v:textbox inset=",7.2pt,,7.2pt">
                <w:txbxContent>
                  <w:p w14:paraId="00763454" w14:textId="4F6A925D" w:rsidR="00FE57ED" w:rsidRPr="00FB50F8" w:rsidRDefault="00BD7AC8" w:rsidP="00FE57ED">
                    <w:pPr>
                      <w:jc w:val="center"/>
                      <w:rPr>
                        <w:sz w:val="32"/>
                        <w:szCs w:val="32"/>
                        <w:lang w:val="en-US"/>
                      </w:rPr>
                    </w:pPr>
                    <w:r>
                      <w:rPr>
                        <w:sz w:val="32"/>
                        <w:szCs w:val="32"/>
                        <w:lang w:val="en-US"/>
                      </w:rPr>
                      <w:t>Code of Conduct</w:t>
                    </w:r>
                  </w:p>
                </w:txbxContent>
              </v:textbox>
              <w10:wrap anchorx="page"/>
            </v:rect>
          </w:pict>
        </mc:Fallback>
      </mc:AlternateContent>
    </w:r>
  </w:p>
  <w:p w14:paraId="69BB70A8" w14:textId="77777777" w:rsidR="00E4614D" w:rsidRDefault="00E4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83DE" w14:textId="40767873" w:rsidR="000F306D" w:rsidRDefault="00950C8F" w:rsidP="000F306D">
    <w:pPr>
      <w:pStyle w:val="Header"/>
    </w:pPr>
    <w:r>
      <w:rPr>
        <w:noProof/>
      </w:rPr>
      <mc:AlternateContent>
        <mc:Choice Requires="wps">
          <w:drawing>
            <wp:anchor distT="0" distB="0" distL="114300" distR="114300" simplePos="0" relativeHeight="251667456" behindDoc="0" locked="0" layoutInCell="1" allowOverlap="1" wp14:anchorId="1BF79EC8" wp14:editId="36B6C175">
              <wp:simplePos x="0" y="0"/>
              <wp:positionH relativeFrom="column">
                <wp:posOffset>590550</wp:posOffset>
              </wp:positionH>
              <wp:positionV relativeFrom="paragraph">
                <wp:posOffset>299085</wp:posOffset>
              </wp:positionV>
              <wp:extent cx="5810400" cy="676800"/>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400" cy="676800"/>
                      </a:xfrm>
                      <a:prstGeom prst="rect">
                        <a:avLst/>
                      </a:prstGeom>
                      <a:solidFill>
                        <a:srgbClr val="FFFFFF"/>
                      </a:solidFill>
                      <a:ln w="9525">
                        <a:solidFill>
                          <a:schemeClr val="accent1">
                            <a:lumMod val="60000"/>
                            <a:lumOff val="40000"/>
                          </a:schemeClr>
                        </a:solidFill>
                        <a:miter lim="800000"/>
                        <a:headEnd/>
                        <a:tailEnd/>
                      </a:ln>
                    </wps:spPr>
                    <wps:txbx>
                      <w:txbxContent>
                        <w:p w14:paraId="20D5B89B" w14:textId="73197336" w:rsidR="00BE0038" w:rsidRPr="00A9475C" w:rsidRDefault="00BE0038" w:rsidP="00BE0038">
                          <w:pPr>
                            <w:rPr>
                              <w:sz w:val="18"/>
                              <w:szCs w:val="18"/>
                            </w:rPr>
                          </w:pPr>
                          <w:r w:rsidRPr="00850B66">
                            <w:rPr>
                              <w:sz w:val="18"/>
                              <w:szCs w:val="18"/>
                            </w:rPr>
                            <w:t xml:space="preserve">This </w:t>
                          </w:r>
                          <w:r w:rsidR="00A9475C" w:rsidRPr="00A9475C">
                            <w:rPr>
                              <w:i/>
                              <w:iCs/>
                              <w:sz w:val="18"/>
                              <w:szCs w:val="18"/>
                            </w:rPr>
                            <w:t xml:space="preserve">Code of Conduct </w:t>
                          </w:r>
                          <w:r w:rsidR="00A9475C" w:rsidRPr="00A9475C">
                            <w:rPr>
                              <w:sz w:val="18"/>
                              <w:szCs w:val="18"/>
                            </w:rPr>
                            <w:t xml:space="preserve">is </w:t>
                          </w:r>
                          <w:r w:rsidR="00641F88">
                            <w:rPr>
                              <w:sz w:val="18"/>
                              <w:szCs w:val="18"/>
                            </w:rPr>
                            <w:t xml:space="preserve">established under Rule </w:t>
                          </w:r>
                          <w:r w:rsidR="008B0831">
                            <w:rPr>
                              <w:sz w:val="18"/>
                              <w:szCs w:val="18"/>
                            </w:rPr>
                            <w:t>6.3 of the AFL NSW/ACT Rules</w:t>
                          </w:r>
                          <w:r w:rsidR="00F55810">
                            <w:rPr>
                              <w:sz w:val="18"/>
                              <w:szCs w:val="18"/>
                            </w:rPr>
                            <w:t xml:space="preserve"> and is intended</w:t>
                          </w:r>
                          <w:r w:rsidR="00A9475C" w:rsidRPr="00A9475C">
                            <w:rPr>
                              <w:sz w:val="18"/>
                              <w:szCs w:val="18"/>
                            </w:rPr>
                            <w:t xml:space="preserve"> to ensure </w:t>
                          </w:r>
                          <w:r w:rsidR="004467A2">
                            <w:rPr>
                              <w:sz w:val="18"/>
                              <w:szCs w:val="18"/>
                            </w:rPr>
                            <w:t xml:space="preserve">Australian </w:t>
                          </w:r>
                          <w:r w:rsidR="00886D3A">
                            <w:rPr>
                              <w:sz w:val="18"/>
                              <w:szCs w:val="18"/>
                            </w:rPr>
                            <w:t>R</w:t>
                          </w:r>
                          <w:r w:rsidR="004467A2">
                            <w:rPr>
                              <w:sz w:val="18"/>
                              <w:szCs w:val="18"/>
                            </w:rPr>
                            <w:t xml:space="preserve">ules </w:t>
                          </w:r>
                          <w:r w:rsidR="00873018">
                            <w:rPr>
                              <w:sz w:val="18"/>
                              <w:szCs w:val="18"/>
                            </w:rPr>
                            <w:t>f</w:t>
                          </w:r>
                          <w:r w:rsidR="004467A2">
                            <w:rPr>
                              <w:sz w:val="18"/>
                              <w:szCs w:val="18"/>
                            </w:rPr>
                            <w:t>ootball</w:t>
                          </w:r>
                          <w:r w:rsidR="00A9475C" w:rsidRPr="00A9475C">
                            <w:rPr>
                              <w:sz w:val="18"/>
                              <w:szCs w:val="18"/>
                            </w:rPr>
                            <w:t xml:space="preserve"> is a positive and enjoyable </w:t>
                          </w:r>
                          <w:r w:rsidR="00E511B0">
                            <w:rPr>
                              <w:sz w:val="18"/>
                              <w:szCs w:val="18"/>
                            </w:rPr>
                            <w:t xml:space="preserve">experience </w:t>
                          </w:r>
                          <w:r w:rsidR="00A9475C" w:rsidRPr="00A9475C">
                            <w:rPr>
                              <w:sz w:val="18"/>
                              <w:szCs w:val="18"/>
                            </w:rPr>
                            <w:t>for everyone. All players</w:t>
                          </w:r>
                          <w:r w:rsidR="00E95D2C">
                            <w:rPr>
                              <w:sz w:val="18"/>
                              <w:szCs w:val="18"/>
                            </w:rPr>
                            <w:t xml:space="preserve">, officials, </w:t>
                          </w:r>
                          <w:proofErr w:type="gramStart"/>
                          <w:r w:rsidR="00E95D2C">
                            <w:rPr>
                              <w:sz w:val="18"/>
                              <w:szCs w:val="18"/>
                            </w:rPr>
                            <w:t>parents</w:t>
                          </w:r>
                          <w:proofErr w:type="gramEnd"/>
                          <w:r w:rsidR="00E95D2C">
                            <w:rPr>
                              <w:sz w:val="18"/>
                              <w:szCs w:val="18"/>
                            </w:rPr>
                            <w:t xml:space="preserve"> and supporters</w:t>
                          </w:r>
                          <w:r w:rsidR="00A9475C" w:rsidRPr="00A9475C">
                            <w:rPr>
                              <w:sz w:val="18"/>
                              <w:szCs w:val="18"/>
                            </w:rPr>
                            <w:t xml:space="preserve"> </w:t>
                          </w:r>
                          <w:r w:rsidR="00E67334">
                            <w:rPr>
                              <w:sz w:val="18"/>
                              <w:szCs w:val="18"/>
                            </w:rPr>
                            <w:t>must</w:t>
                          </w:r>
                          <w:r w:rsidR="00A9475C" w:rsidRPr="00A9475C">
                            <w:rPr>
                              <w:sz w:val="18"/>
                              <w:szCs w:val="18"/>
                            </w:rPr>
                            <w:t xml:space="preserve"> abide by the </w:t>
                          </w:r>
                          <w:r w:rsidR="00A9475C" w:rsidRPr="00A9475C">
                            <w:rPr>
                              <w:i/>
                              <w:iCs/>
                              <w:sz w:val="18"/>
                              <w:szCs w:val="18"/>
                            </w:rPr>
                            <w:t>Code of Conduct</w:t>
                          </w:r>
                          <w:r w:rsidRPr="00A9475C">
                            <w:rPr>
                              <w:sz w:val="18"/>
                              <w:szCs w:val="18"/>
                            </w:rPr>
                            <w:t xml:space="preserve">. </w:t>
                          </w:r>
                          <w:r w:rsidR="00D63ACD">
                            <w:rPr>
                              <w:sz w:val="18"/>
                              <w:szCs w:val="18"/>
                            </w:rPr>
                            <w:t xml:space="preserve">Any person who fails to comply with the </w:t>
                          </w:r>
                          <w:r w:rsidR="00D63ACD" w:rsidRPr="00E67334">
                            <w:rPr>
                              <w:i/>
                              <w:iCs/>
                              <w:sz w:val="18"/>
                              <w:szCs w:val="18"/>
                            </w:rPr>
                            <w:t>Code of Conduct</w:t>
                          </w:r>
                          <w:r w:rsidR="00D63ACD">
                            <w:rPr>
                              <w:sz w:val="18"/>
                              <w:szCs w:val="18"/>
                            </w:rPr>
                            <w:t xml:space="preserve"> will b</w:t>
                          </w:r>
                          <w:r w:rsidR="00562BBC">
                            <w:rPr>
                              <w:sz w:val="18"/>
                              <w:szCs w:val="18"/>
                            </w:rPr>
                            <w:t>e</w:t>
                          </w:r>
                          <w:r w:rsidR="00D63ACD">
                            <w:rPr>
                              <w:sz w:val="18"/>
                              <w:szCs w:val="18"/>
                            </w:rPr>
                            <w:t xml:space="preserve"> subject of disciplinary proceedings for a </w:t>
                          </w:r>
                          <w:r w:rsidR="00562BBC">
                            <w:rPr>
                              <w:sz w:val="18"/>
                              <w:szCs w:val="18"/>
                            </w:rPr>
                            <w:t>b</w:t>
                          </w:r>
                          <w:r w:rsidR="00D63ACD">
                            <w:rPr>
                              <w:sz w:val="18"/>
                              <w:szCs w:val="18"/>
                            </w:rPr>
                            <w:t xml:space="preserve">reach of </w:t>
                          </w:r>
                          <w:r w:rsidR="00562BBC">
                            <w:rPr>
                              <w:sz w:val="18"/>
                              <w:szCs w:val="18"/>
                            </w:rPr>
                            <w:t>p</w:t>
                          </w:r>
                          <w:r w:rsidR="00D63ACD">
                            <w:rPr>
                              <w:sz w:val="18"/>
                              <w:szCs w:val="18"/>
                            </w:rPr>
                            <w:t xml:space="preserve">olicy under Rule </w:t>
                          </w:r>
                          <w:r w:rsidR="00641F88">
                            <w:rPr>
                              <w:sz w:val="18"/>
                              <w:szCs w:val="18"/>
                            </w:rPr>
                            <w:t>26</w:t>
                          </w:r>
                          <w:r w:rsidR="00562BBC">
                            <w:rPr>
                              <w:sz w:val="18"/>
                              <w:szCs w:val="18"/>
                            </w:rPr>
                            <w:t xml:space="preserve"> </w:t>
                          </w:r>
                          <w:r w:rsidR="00873018">
                            <w:rPr>
                              <w:sz w:val="18"/>
                              <w:szCs w:val="18"/>
                            </w:rPr>
                            <w:t>of</w:t>
                          </w:r>
                          <w:r w:rsidR="00562BBC">
                            <w:rPr>
                              <w:sz w:val="18"/>
                              <w:szCs w:val="18"/>
                            </w:rPr>
                            <w:t xml:space="preserve"> the AFL NSW/ACT Rules</w:t>
                          </w:r>
                          <w:r w:rsidR="00641F8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EC8" id="_x0000_t202" coordsize="21600,21600" o:spt="202" path="m,l,21600r21600,l21600,xe">
              <v:stroke joinstyle="miter"/>
              <v:path gradientshapeok="t" o:connecttype="rect"/>
            </v:shapetype>
            <v:shape id="Text Box 2" o:spid="_x0000_s1027" type="#_x0000_t202" style="position:absolute;margin-left:46.5pt;margin-top:23.55pt;width:457.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" strokecolor="#8eaadb [1940]">
              <v:textbox>
                <w:txbxContent>
                  <w:p w14:paraId="20D5B89B" w14:textId="73197336" w:rsidR="00BE0038" w:rsidRPr="00A9475C" w:rsidRDefault="00BE0038" w:rsidP="00BE0038">
                    <w:pPr>
                      <w:rPr>
                        <w:sz w:val="18"/>
                        <w:szCs w:val="18"/>
                      </w:rPr>
                    </w:pPr>
                    <w:r w:rsidRPr="00850B66">
                      <w:rPr>
                        <w:sz w:val="18"/>
                        <w:szCs w:val="18"/>
                      </w:rPr>
                      <w:t xml:space="preserve">This </w:t>
                    </w:r>
                    <w:r w:rsidR="00A9475C" w:rsidRPr="00A9475C">
                      <w:rPr>
                        <w:i/>
                        <w:iCs/>
                        <w:sz w:val="18"/>
                        <w:szCs w:val="18"/>
                      </w:rPr>
                      <w:t xml:space="preserve">Code of Conduct </w:t>
                    </w:r>
                    <w:r w:rsidR="00A9475C" w:rsidRPr="00A9475C">
                      <w:rPr>
                        <w:sz w:val="18"/>
                        <w:szCs w:val="18"/>
                      </w:rPr>
                      <w:t xml:space="preserve">is </w:t>
                    </w:r>
                    <w:r w:rsidR="00641F88">
                      <w:rPr>
                        <w:sz w:val="18"/>
                        <w:szCs w:val="18"/>
                      </w:rPr>
                      <w:t xml:space="preserve">established under Rule </w:t>
                    </w:r>
                    <w:r w:rsidR="008B0831">
                      <w:rPr>
                        <w:sz w:val="18"/>
                        <w:szCs w:val="18"/>
                      </w:rPr>
                      <w:t>6.3 of the AFL NSW/ACT Rules</w:t>
                    </w:r>
                    <w:r w:rsidR="00F55810">
                      <w:rPr>
                        <w:sz w:val="18"/>
                        <w:szCs w:val="18"/>
                      </w:rPr>
                      <w:t xml:space="preserve"> and is intended</w:t>
                    </w:r>
                    <w:r w:rsidR="00A9475C" w:rsidRPr="00A9475C">
                      <w:rPr>
                        <w:sz w:val="18"/>
                        <w:szCs w:val="18"/>
                      </w:rPr>
                      <w:t xml:space="preserve"> to ensure </w:t>
                    </w:r>
                    <w:r w:rsidR="004467A2">
                      <w:rPr>
                        <w:sz w:val="18"/>
                        <w:szCs w:val="18"/>
                      </w:rPr>
                      <w:t xml:space="preserve">Australian </w:t>
                    </w:r>
                    <w:r w:rsidR="00886D3A">
                      <w:rPr>
                        <w:sz w:val="18"/>
                        <w:szCs w:val="18"/>
                      </w:rPr>
                      <w:t>R</w:t>
                    </w:r>
                    <w:r w:rsidR="004467A2">
                      <w:rPr>
                        <w:sz w:val="18"/>
                        <w:szCs w:val="18"/>
                      </w:rPr>
                      <w:t xml:space="preserve">ules </w:t>
                    </w:r>
                    <w:r w:rsidR="00873018">
                      <w:rPr>
                        <w:sz w:val="18"/>
                        <w:szCs w:val="18"/>
                      </w:rPr>
                      <w:t>f</w:t>
                    </w:r>
                    <w:r w:rsidR="004467A2">
                      <w:rPr>
                        <w:sz w:val="18"/>
                        <w:szCs w:val="18"/>
                      </w:rPr>
                      <w:t>ootball</w:t>
                    </w:r>
                    <w:r w:rsidR="00A9475C" w:rsidRPr="00A9475C">
                      <w:rPr>
                        <w:sz w:val="18"/>
                        <w:szCs w:val="18"/>
                      </w:rPr>
                      <w:t xml:space="preserve"> is a positive and enjoyable </w:t>
                    </w:r>
                    <w:r w:rsidR="00E511B0">
                      <w:rPr>
                        <w:sz w:val="18"/>
                        <w:szCs w:val="18"/>
                      </w:rPr>
                      <w:t xml:space="preserve">experience </w:t>
                    </w:r>
                    <w:r w:rsidR="00A9475C" w:rsidRPr="00A9475C">
                      <w:rPr>
                        <w:sz w:val="18"/>
                        <w:szCs w:val="18"/>
                      </w:rPr>
                      <w:t>for everyone. All players</w:t>
                    </w:r>
                    <w:r w:rsidR="00E95D2C">
                      <w:rPr>
                        <w:sz w:val="18"/>
                        <w:szCs w:val="18"/>
                      </w:rPr>
                      <w:t xml:space="preserve">, officials, </w:t>
                    </w:r>
                    <w:proofErr w:type="gramStart"/>
                    <w:r w:rsidR="00E95D2C">
                      <w:rPr>
                        <w:sz w:val="18"/>
                        <w:szCs w:val="18"/>
                      </w:rPr>
                      <w:t>parents</w:t>
                    </w:r>
                    <w:proofErr w:type="gramEnd"/>
                    <w:r w:rsidR="00E95D2C">
                      <w:rPr>
                        <w:sz w:val="18"/>
                        <w:szCs w:val="18"/>
                      </w:rPr>
                      <w:t xml:space="preserve"> and supporters</w:t>
                    </w:r>
                    <w:r w:rsidR="00A9475C" w:rsidRPr="00A9475C">
                      <w:rPr>
                        <w:sz w:val="18"/>
                        <w:szCs w:val="18"/>
                      </w:rPr>
                      <w:t xml:space="preserve"> </w:t>
                    </w:r>
                    <w:r w:rsidR="00E67334">
                      <w:rPr>
                        <w:sz w:val="18"/>
                        <w:szCs w:val="18"/>
                      </w:rPr>
                      <w:t>must</w:t>
                    </w:r>
                    <w:r w:rsidR="00A9475C" w:rsidRPr="00A9475C">
                      <w:rPr>
                        <w:sz w:val="18"/>
                        <w:szCs w:val="18"/>
                      </w:rPr>
                      <w:t xml:space="preserve"> abide by the </w:t>
                    </w:r>
                    <w:r w:rsidR="00A9475C" w:rsidRPr="00A9475C">
                      <w:rPr>
                        <w:i/>
                        <w:iCs/>
                        <w:sz w:val="18"/>
                        <w:szCs w:val="18"/>
                      </w:rPr>
                      <w:t>Code of Conduct</w:t>
                    </w:r>
                    <w:r w:rsidRPr="00A9475C">
                      <w:rPr>
                        <w:sz w:val="18"/>
                        <w:szCs w:val="18"/>
                      </w:rPr>
                      <w:t xml:space="preserve">. </w:t>
                    </w:r>
                    <w:r w:rsidR="00D63ACD">
                      <w:rPr>
                        <w:sz w:val="18"/>
                        <w:szCs w:val="18"/>
                      </w:rPr>
                      <w:t xml:space="preserve">Any person who fails to comply with the </w:t>
                    </w:r>
                    <w:r w:rsidR="00D63ACD" w:rsidRPr="00E67334">
                      <w:rPr>
                        <w:i/>
                        <w:iCs/>
                        <w:sz w:val="18"/>
                        <w:szCs w:val="18"/>
                      </w:rPr>
                      <w:t>Code of Conduct</w:t>
                    </w:r>
                    <w:r w:rsidR="00D63ACD">
                      <w:rPr>
                        <w:sz w:val="18"/>
                        <w:szCs w:val="18"/>
                      </w:rPr>
                      <w:t xml:space="preserve"> will b</w:t>
                    </w:r>
                    <w:r w:rsidR="00562BBC">
                      <w:rPr>
                        <w:sz w:val="18"/>
                        <w:szCs w:val="18"/>
                      </w:rPr>
                      <w:t>e</w:t>
                    </w:r>
                    <w:r w:rsidR="00D63ACD">
                      <w:rPr>
                        <w:sz w:val="18"/>
                        <w:szCs w:val="18"/>
                      </w:rPr>
                      <w:t xml:space="preserve"> subject of disciplinary proceedings for a </w:t>
                    </w:r>
                    <w:r w:rsidR="00562BBC">
                      <w:rPr>
                        <w:sz w:val="18"/>
                        <w:szCs w:val="18"/>
                      </w:rPr>
                      <w:t>b</w:t>
                    </w:r>
                    <w:r w:rsidR="00D63ACD">
                      <w:rPr>
                        <w:sz w:val="18"/>
                        <w:szCs w:val="18"/>
                      </w:rPr>
                      <w:t xml:space="preserve">reach of </w:t>
                    </w:r>
                    <w:r w:rsidR="00562BBC">
                      <w:rPr>
                        <w:sz w:val="18"/>
                        <w:szCs w:val="18"/>
                      </w:rPr>
                      <w:t>p</w:t>
                    </w:r>
                    <w:r w:rsidR="00D63ACD">
                      <w:rPr>
                        <w:sz w:val="18"/>
                        <w:szCs w:val="18"/>
                      </w:rPr>
                      <w:t xml:space="preserve">olicy under Rule </w:t>
                    </w:r>
                    <w:r w:rsidR="00641F88">
                      <w:rPr>
                        <w:sz w:val="18"/>
                        <w:szCs w:val="18"/>
                      </w:rPr>
                      <w:t>26</w:t>
                    </w:r>
                    <w:r w:rsidR="00562BBC">
                      <w:rPr>
                        <w:sz w:val="18"/>
                        <w:szCs w:val="18"/>
                      </w:rPr>
                      <w:t xml:space="preserve"> </w:t>
                    </w:r>
                    <w:r w:rsidR="00873018">
                      <w:rPr>
                        <w:sz w:val="18"/>
                        <w:szCs w:val="18"/>
                      </w:rPr>
                      <w:t>of</w:t>
                    </w:r>
                    <w:r w:rsidR="00562BBC">
                      <w:rPr>
                        <w:sz w:val="18"/>
                        <w:szCs w:val="18"/>
                      </w:rPr>
                      <w:t xml:space="preserve"> the AFL NSW/ACT Rules</w:t>
                    </w:r>
                    <w:r w:rsidR="00641F88">
                      <w:rPr>
                        <w:sz w:val="18"/>
                        <w:szCs w:val="18"/>
                      </w:rPr>
                      <w:t>.</w:t>
                    </w:r>
                  </w:p>
                </w:txbxContent>
              </v:textbox>
              <w10:wrap type="square"/>
            </v:shape>
          </w:pict>
        </mc:Fallback>
      </mc:AlternateContent>
    </w:r>
    <w:r w:rsidR="004D1956">
      <w:rPr>
        <w:noProof/>
      </w:rPr>
      <mc:AlternateContent>
        <mc:Choice Requires="wps">
          <w:drawing>
            <wp:anchor distT="0" distB="0" distL="114300" distR="114300" simplePos="0" relativeHeight="251660288" behindDoc="0" locked="0" layoutInCell="1" allowOverlap="1" wp14:anchorId="14B330E9" wp14:editId="50CBD4FD">
              <wp:simplePos x="0" y="0"/>
              <wp:positionH relativeFrom="page">
                <wp:posOffset>1504950</wp:posOffset>
              </wp:positionH>
              <wp:positionV relativeFrom="paragraph">
                <wp:posOffset>-224790</wp:posOffset>
              </wp:positionV>
              <wp:extent cx="5810400" cy="439200"/>
              <wp:effectExtent l="0" t="0" r="1905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400" cy="439200"/>
                      </a:xfrm>
                      <a:prstGeom prst="rect">
                        <a:avLst/>
                      </a:prstGeom>
                      <a:solidFill>
                        <a:schemeClr val="accent1">
                          <a:lumMod val="50000"/>
                        </a:schemeClr>
                      </a:solidFill>
                      <a:ln w="19050">
                        <a:solidFill>
                          <a:schemeClr val="accent1">
                            <a:lumMod val="5000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B21FDCC" w14:textId="25751FA8" w:rsidR="000F306D" w:rsidRPr="00FB50F8" w:rsidRDefault="00BD7AC8" w:rsidP="000F306D">
                          <w:pPr>
                            <w:jc w:val="center"/>
                            <w:rPr>
                              <w:sz w:val="32"/>
                              <w:szCs w:val="32"/>
                              <w:lang w:val="en-US"/>
                            </w:rPr>
                          </w:pPr>
                          <w:r>
                            <w:rPr>
                              <w:sz w:val="32"/>
                              <w:szCs w:val="32"/>
                              <w:lang w:val="en-US"/>
                            </w:rPr>
                            <w:t>Code of Conduct</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B330E9" id="_x0000_s1028" style="position:absolute;margin-left:118.5pt;margin-top:-17.7pt;width:457.5pt;height:3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" fillcolor="#1f3763 [1604]" strokecolor="#1f3763 [1604]" strokeweight="1.5pt">
              <v:shadow opacity="22938f" offset="0"/>
              <v:textbox inset=",7.2pt,,7.2pt">
                <w:txbxContent>
                  <w:p w14:paraId="0B21FDCC" w14:textId="25751FA8" w:rsidR="000F306D" w:rsidRPr="00FB50F8" w:rsidRDefault="00BD7AC8" w:rsidP="000F306D">
                    <w:pPr>
                      <w:jc w:val="center"/>
                      <w:rPr>
                        <w:sz w:val="32"/>
                        <w:szCs w:val="32"/>
                        <w:lang w:val="en-US"/>
                      </w:rPr>
                    </w:pPr>
                    <w:r>
                      <w:rPr>
                        <w:sz w:val="32"/>
                        <w:szCs w:val="32"/>
                        <w:lang w:val="en-US"/>
                      </w:rPr>
                      <w:t>Code of Conduct</w:t>
                    </w:r>
                  </w:p>
                </w:txbxContent>
              </v:textbox>
              <w10:wrap anchorx="page"/>
            </v:rect>
          </w:pict>
        </mc:Fallback>
      </mc:AlternateContent>
    </w:r>
    <w:r w:rsidR="000F306D" w:rsidRPr="00072C92">
      <w:rPr>
        <w:noProof/>
      </w:rPr>
      <w:drawing>
        <wp:anchor distT="0" distB="0" distL="114300" distR="114300" simplePos="0" relativeHeight="251658240" behindDoc="0" locked="0" layoutInCell="1" allowOverlap="1" wp14:anchorId="4968BBD5" wp14:editId="30C90D61">
          <wp:simplePos x="0" y="0"/>
          <wp:positionH relativeFrom="page">
            <wp:posOffset>152400</wp:posOffset>
          </wp:positionH>
          <wp:positionV relativeFrom="paragraph">
            <wp:posOffset>-301625</wp:posOffset>
          </wp:positionV>
          <wp:extent cx="1092200" cy="912495"/>
          <wp:effectExtent l="0" t="0" r="0" b="190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0" cy="912495"/>
                  </a:xfrm>
                  <a:prstGeom prst="rect">
                    <a:avLst/>
                  </a:prstGeom>
                </pic:spPr>
              </pic:pic>
            </a:graphicData>
          </a:graphic>
          <wp14:sizeRelH relativeFrom="page">
            <wp14:pctWidth>0</wp14:pctWidth>
          </wp14:sizeRelH>
          <wp14:sizeRelV relativeFrom="page">
            <wp14:pctHeight>0</wp14:pctHeight>
          </wp14:sizeRelV>
        </wp:anchor>
      </w:drawing>
    </w:r>
  </w:p>
  <w:p w14:paraId="5E511B14" w14:textId="584D39A7" w:rsidR="000F306D" w:rsidRDefault="000F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0DA0"/>
    <w:multiLevelType w:val="hybridMultilevel"/>
    <w:tmpl w:val="D0FA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06B1D"/>
    <w:multiLevelType w:val="hybridMultilevel"/>
    <w:tmpl w:val="061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F0393"/>
    <w:multiLevelType w:val="hybridMultilevel"/>
    <w:tmpl w:val="95E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F3201"/>
    <w:multiLevelType w:val="hybridMultilevel"/>
    <w:tmpl w:val="3E2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2146D2"/>
    <w:multiLevelType w:val="hybridMultilevel"/>
    <w:tmpl w:val="3756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D2B04"/>
    <w:multiLevelType w:val="hybridMultilevel"/>
    <w:tmpl w:val="00EE2C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4301CE"/>
    <w:multiLevelType w:val="hybridMultilevel"/>
    <w:tmpl w:val="73B208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93A45BF"/>
    <w:multiLevelType w:val="hybridMultilevel"/>
    <w:tmpl w:val="CE10B9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184D21"/>
    <w:multiLevelType w:val="hybridMultilevel"/>
    <w:tmpl w:val="6400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F2E3A"/>
    <w:multiLevelType w:val="multilevel"/>
    <w:tmpl w:val="B2225896"/>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2280" w:hanging="720"/>
      </w:pPr>
      <w:rPr>
        <w:rFonts w:hint="default"/>
      </w:rPr>
    </w:lvl>
    <w:lvl w:ilvl="3">
      <w:start w:val="1"/>
      <w:numFmt w:val="upperLetter"/>
      <w:pStyle w:val="ListLevel1A"/>
      <w:lvlText w:val="(%4)"/>
      <w:lvlJc w:val="left"/>
      <w:pPr>
        <w:ind w:left="567" w:hanging="510"/>
      </w:pPr>
      <w:rPr>
        <w:rFonts w:hint="default"/>
      </w:rPr>
    </w:lvl>
    <w:lvl w:ilvl="4">
      <w:start w:val="1"/>
      <w:numFmt w:val="lowerRoman"/>
      <w:pStyle w:val="ListLevel2i"/>
      <w:lvlText w:val="(%5)"/>
      <w:lvlJc w:val="right"/>
      <w:pPr>
        <w:ind w:left="1701" w:hanging="283"/>
      </w:pPr>
      <w:rPr>
        <w:rFonts w:hint="default"/>
      </w:rPr>
    </w:lvl>
    <w:lvl w:ilvl="5">
      <w:start w:val="1"/>
      <w:numFmt w:val="lowerLetter"/>
      <w:lvlText w:val="(%6)"/>
      <w:lvlJc w:val="left"/>
      <w:pPr>
        <w:ind w:left="1701" w:hanging="397"/>
      </w:pPr>
      <w:rPr>
        <w:rFonts w:hint="default"/>
      </w:rPr>
    </w:lvl>
    <w:lvl w:ilvl="6">
      <w:start w:val="1"/>
      <w:numFmt w:val="none"/>
      <w:lvlText w:val=""/>
      <w:lvlJc w:val="left"/>
      <w:pPr>
        <w:ind w:left="1296" w:hanging="1296"/>
      </w:pPr>
      <w:rPr>
        <w:rFonts w:hint="default"/>
      </w:rPr>
    </w:lvl>
    <w:lvl w:ilvl="7">
      <w:start w:val="1"/>
      <w:numFmt w:val="none"/>
      <w:lvlText w:val=""/>
      <w:lvlJc w:val="left"/>
      <w:pPr>
        <w:tabs>
          <w:tab w:val="num" w:pos="2438"/>
        </w:tabs>
        <w:ind w:left="1440" w:hanging="1440"/>
      </w:pPr>
      <w:rPr>
        <w:rFonts w:hint="default"/>
      </w:rPr>
    </w:lvl>
    <w:lvl w:ilvl="8">
      <w:start w:val="1"/>
      <w:numFmt w:val="none"/>
      <w:lvlText w:val=""/>
      <w:lvlJc w:val="left"/>
      <w:pPr>
        <w:ind w:left="1584" w:hanging="1584"/>
      </w:pPr>
      <w:rPr>
        <w:rFonts w:hint="default"/>
      </w:rPr>
    </w:lvl>
  </w:abstractNum>
  <w:abstractNum w:abstractNumId="10" w15:restartNumberingAfterBreak="0">
    <w:nsid w:val="76B72A86"/>
    <w:multiLevelType w:val="hybridMultilevel"/>
    <w:tmpl w:val="2E84DF6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1"/>
  </w:num>
  <w:num w:numId="7">
    <w:abstractNumId w:val="10"/>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D"/>
    <w:rsid w:val="00023DBA"/>
    <w:rsid w:val="000259EF"/>
    <w:rsid w:val="00027BA7"/>
    <w:rsid w:val="00031883"/>
    <w:rsid w:val="000332F2"/>
    <w:rsid w:val="00036EC6"/>
    <w:rsid w:val="00044E6E"/>
    <w:rsid w:val="000454C0"/>
    <w:rsid w:val="00051B58"/>
    <w:rsid w:val="000532A3"/>
    <w:rsid w:val="00055463"/>
    <w:rsid w:val="000649A6"/>
    <w:rsid w:val="00073D5A"/>
    <w:rsid w:val="00086E3B"/>
    <w:rsid w:val="0008760D"/>
    <w:rsid w:val="000934AE"/>
    <w:rsid w:val="000A7B9B"/>
    <w:rsid w:val="000B1A38"/>
    <w:rsid w:val="000B23A2"/>
    <w:rsid w:val="000B33E4"/>
    <w:rsid w:val="000C077E"/>
    <w:rsid w:val="000C3418"/>
    <w:rsid w:val="000C3613"/>
    <w:rsid w:val="000C383E"/>
    <w:rsid w:val="000D0B19"/>
    <w:rsid w:val="000D7920"/>
    <w:rsid w:val="000D7A6A"/>
    <w:rsid w:val="000E1DB9"/>
    <w:rsid w:val="000F2C14"/>
    <w:rsid w:val="000F306D"/>
    <w:rsid w:val="000F4654"/>
    <w:rsid w:val="000F4E4E"/>
    <w:rsid w:val="000F7EEC"/>
    <w:rsid w:val="00100BA8"/>
    <w:rsid w:val="00114577"/>
    <w:rsid w:val="001174A3"/>
    <w:rsid w:val="00117516"/>
    <w:rsid w:val="00127DBE"/>
    <w:rsid w:val="00132D7B"/>
    <w:rsid w:val="00132FDC"/>
    <w:rsid w:val="001369AA"/>
    <w:rsid w:val="0014727C"/>
    <w:rsid w:val="00164338"/>
    <w:rsid w:val="00165810"/>
    <w:rsid w:val="0017091A"/>
    <w:rsid w:val="001736C6"/>
    <w:rsid w:val="00177DA7"/>
    <w:rsid w:val="00180D0A"/>
    <w:rsid w:val="00190C5D"/>
    <w:rsid w:val="00197EB0"/>
    <w:rsid w:val="001C2399"/>
    <w:rsid w:val="001C7211"/>
    <w:rsid w:val="001E0990"/>
    <w:rsid w:val="001E2C94"/>
    <w:rsid w:val="001F4628"/>
    <w:rsid w:val="001F5928"/>
    <w:rsid w:val="001F6DD2"/>
    <w:rsid w:val="001F7A86"/>
    <w:rsid w:val="0020742F"/>
    <w:rsid w:val="00211E40"/>
    <w:rsid w:val="00220004"/>
    <w:rsid w:val="00221600"/>
    <w:rsid w:val="002430E5"/>
    <w:rsid w:val="00245E12"/>
    <w:rsid w:val="00245F36"/>
    <w:rsid w:val="00250B17"/>
    <w:rsid w:val="002539CC"/>
    <w:rsid w:val="002638EF"/>
    <w:rsid w:val="002645AA"/>
    <w:rsid w:val="00265253"/>
    <w:rsid w:val="002665C3"/>
    <w:rsid w:val="00272C0D"/>
    <w:rsid w:val="00281698"/>
    <w:rsid w:val="002840E8"/>
    <w:rsid w:val="00290B61"/>
    <w:rsid w:val="00293EC9"/>
    <w:rsid w:val="0029712A"/>
    <w:rsid w:val="002D01B0"/>
    <w:rsid w:val="002D2F23"/>
    <w:rsid w:val="002D75ED"/>
    <w:rsid w:val="002E1EB6"/>
    <w:rsid w:val="002E20BB"/>
    <w:rsid w:val="002E7A84"/>
    <w:rsid w:val="002F149A"/>
    <w:rsid w:val="002F2331"/>
    <w:rsid w:val="003072D3"/>
    <w:rsid w:val="00310C36"/>
    <w:rsid w:val="00320D47"/>
    <w:rsid w:val="003231AD"/>
    <w:rsid w:val="0032370D"/>
    <w:rsid w:val="003321FC"/>
    <w:rsid w:val="00336A06"/>
    <w:rsid w:val="003379DD"/>
    <w:rsid w:val="003446F9"/>
    <w:rsid w:val="003451F6"/>
    <w:rsid w:val="0035125C"/>
    <w:rsid w:val="00355EE7"/>
    <w:rsid w:val="00366F7A"/>
    <w:rsid w:val="00375D83"/>
    <w:rsid w:val="00381B79"/>
    <w:rsid w:val="00392FCE"/>
    <w:rsid w:val="00394DBB"/>
    <w:rsid w:val="003A470A"/>
    <w:rsid w:val="003B0601"/>
    <w:rsid w:val="003B36B3"/>
    <w:rsid w:val="003C5439"/>
    <w:rsid w:val="003C5947"/>
    <w:rsid w:val="003E03CA"/>
    <w:rsid w:val="003E54C2"/>
    <w:rsid w:val="003E6D97"/>
    <w:rsid w:val="003E77EE"/>
    <w:rsid w:val="003F0935"/>
    <w:rsid w:val="003F3FCF"/>
    <w:rsid w:val="00401ACA"/>
    <w:rsid w:val="004030E9"/>
    <w:rsid w:val="00407229"/>
    <w:rsid w:val="00412D3C"/>
    <w:rsid w:val="00421D7E"/>
    <w:rsid w:val="00434A2E"/>
    <w:rsid w:val="0043569A"/>
    <w:rsid w:val="004467A2"/>
    <w:rsid w:val="004549C4"/>
    <w:rsid w:val="004562C1"/>
    <w:rsid w:val="00460FCC"/>
    <w:rsid w:val="00474A08"/>
    <w:rsid w:val="004759E6"/>
    <w:rsid w:val="00475D33"/>
    <w:rsid w:val="0048462C"/>
    <w:rsid w:val="00495968"/>
    <w:rsid w:val="0049765E"/>
    <w:rsid w:val="004A7010"/>
    <w:rsid w:val="004B0908"/>
    <w:rsid w:val="004B1C34"/>
    <w:rsid w:val="004B2938"/>
    <w:rsid w:val="004B2D95"/>
    <w:rsid w:val="004B38A2"/>
    <w:rsid w:val="004B7876"/>
    <w:rsid w:val="004D1956"/>
    <w:rsid w:val="004D585F"/>
    <w:rsid w:val="004D7EA6"/>
    <w:rsid w:val="004E2698"/>
    <w:rsid w:val="004E2E3E"/>
    <w:rsid w:val="004E4EA6"/>
    <w:rsid w:val="004E7F7C"/>
    <w:rsid w:val="004F0B32"/>
    <w:rsid w:val="005021CC"/>
    <w:rsid w:val="00507FF1"/>
    <w:rsid w:val="00521E6E"/>
    <w:rsid w:val="00523E01"/>
    <w:rsid w:val="00526BF6"/>
    <w:rsid w:val="00533579"/>
    <w:rsid w:val="005565E0"/>
    <w:rsid w:val="00562BBC"/>
    <w:rsid w:val="00563830"/>
    <w:rsid w:val="00582EAA"/>
    <w:rsid w:val="00590A95"/>
    <w:rsid w:val="00597016"/>
    <w:rsid w:val="005B48F1"/>
    <w:rsid w:val="005C72E3"/>
    <w:rsid w:val="005D10B8"/>
    <w:rsid w:val="005D4288"/>
    <w:rsid w:val="005F2AEE"/>
    <w:rsid w:val="005F400C"/>
    <w:rsid w:val="005F6C91"/>
    <w:rsid w:val="006055AF"/>
    <w:rsid w:val="006064A5"/>
    <w:rsid w:val="006077EE"/>
    <w:rsid w:val="00607CF9"/>
    <w:rsid w:val="00607EE2"/>
    <w:rsid w:val="00620EDA"/>
    <w:rsid w:val="00624821"/>
    <w:rsid w:val="006257E0"/>
    <w:rsid w:val="006321F3"/>
    <w:rsid w:val="006363D9"/>
    <w:rsid w:val="00641F88"/>
    <w:rsid w:val="006438C8"/>
    <w:rsid w:val="00644E75"/>
    <w:rsid w:val="00646BF8"/>
    <w:rsid w:val="00651F7B"/>
    <w:rsid w:val="0065407F"/>
    <w:rsid w:val="0065468C"/>
    <w:rsid w:val="00655C50"/>
    <w:rsid w:val="006628AD"/>
    <w:rsid w:val="00663601"/>
    <w:rsid w:val="006671D2"/>
    <w:rsid w:val="00671FCF"/>
    <w:rsid w:val="006742EF"/>
    <w:rsid w:val="00681F02"/>
    <w:rsid w:val="006829AC"/>
    <w:rsid w:val="00683311"/>
    <w:rsid w:val="00687786"/>
    <w:rsid w:val="00693DEC"/>
    <w:rsid w:val="006A7065"/>
    <w:rsid w:val="006A7E1D"/>
    <w:rsid w:val="006B3EC3"/>
    <w:rsid w:val="006C2A94"/>
    <w:rsid w:val="006D43BE"/>
    <w:rsid w:val="006E11CD"/>
    <w:rsid w:val="006E1C23"/>
    <w:rsid w:val="006E495F"/>
    <w:rsid w:val="006F771A"/>
    <w:rsid w:val="007012A4"/>
    <w:rsid w:val="007177C1"/>
    <w:rsid w:val="007235FD"/>
    <w:rsid w:val="0072548B"/>
    <w:rsid w:val="00725FD3"/>
    <w:rsid w:val="007342E3"/>
    <w:rsid w:val="00742A43"/>
    <w:rsid w:val="00755FB2"/>
    <w:rsid w:val="007560A0"/>
    <w:rsid w:val="007579BE"/>
    <w:rsid w:val="00762E39"/>
    <w:rsid w:val="00773050"/>
    <w:rsid w:val="00793158"/>
    <w:rsid w:val="007A53FB"/>
    <w:rsid w:val="007B562F"/>
    <w:rsid w:val="007C4569"/>
    <w:rsid w:val="007C4937"/>
    <w:rsid w:val="007C7A74"/>
    <w:rsid w:val="007D49C1"/>
    <w:rsid w:val="007E1C41"/>
    <w:rsid w:val="0080166D"/>
    <w:rsid w:val="00804A0B"/>
    <w:rsid w:val="00823DAD"/>
    <w:rsid w:val="00824946"/>
    <w:rsid w:val="00825087"/>
    <w:rsid w:val="0082523A"/>
    <w:rsid w:val="008259CB"/>
    <w:rsid w:val="00827574"/>
    <w:rsid w:val="00830DD3"/>
    <w:rsid w:val="008314F0"/>
    <w:rsid w:val="00837189"/>
    <w:rsid w:val="0084076A"/>
    <w:rsid w:val="00847F1E"/>
    <w:rsid w:val="00850B66"/>
    <w:rsid w:val="008513F2"/>
    <w:rsid w:val="00861982"/>
    <w:rsid w:val="0086769C"/>
    <w:rsid w:val="00873018"/>
    <w:rsid w:val="00874450"/>
    <w:rsid w:val="0087479E"/>
    <w:rsid w:val="00877A9F"/>
    <w:rsid w:val="00884131"/>
    <w:rsid w:val="00886735"/>
    <w:rsid w:val="00886D3A"/>
    <w:rsid w:val="00892D54"/>
    <w:rsid w:val="008937C3"/>
    <w:rsid w:val="00895025"/>
    <w:rsid w:val="008B0831"/>
    <w:rsid w:val="008B153B"/>
    <w:rsid w:val="008D6099"/>
    <w:rsid w:val="008E3FAF"/>
    <w:rsid w:val="008F26BA"/>
    <w:rsid w:val="008F36D6"/>
    <w:rsid w:val="008F63DD"/>
    <w:rsid w:val="0090336D"/>
    <w:rsid w:val="00907FAE"/>
    <w:rsid w:val="00914920"/>
    <w:rsid w:val="00926F95"/>
    <w:rsid w:val="009339AB"/>
    <w:rsid w:val="00950C8F"/>
    <w:rsid w:val="0096275B"/>
    <w:rsid w:val="00963789"/>
    <w:rsid w:val="0097047D"/>
    <w:rsid w:val="009775E3"/>
    <w:rsid w:val="00986DC6"/>
    <w:rsid w:val="00987480"/>
    <w:rsid w:val="009927EB"/>
    <w:rsid w:val="00994AD4"/>
    <w:rsid w:val="0099782F"/>
    <w:rsid w:val="009A0B8B"/>
    <w:rsid w:val="009A2024"/>
    <w:rsid w:val="009B375E"/>
    <w:rsid w:val="009B5E6B"/>
    <w:rsid w:val="009D497A"/>
    <w:rsid w:val="009D7035"/>
    <w:rsid w:val="009E2624"/>
    <w:rsid w:val="009E759B"/>
    <w:rsid w:val="009F470C"/>
    <w:rsid w:val="009F4D18"/>
    <w:rsid w:val="00A003C9"/>
    <w:rsid w:val="00A00D5C"/>
    <w:rsid w:val="00A016C3"/>
    <w:rsid w:val="00A1794C"/>
    <w:rsid w:val="00A21DC1"/>
    <w:rsid w:val="00A2338C"/>
    <w:rsid w:val="00A32E7A"/>
    <w:rsid w:val="00A349A8"/>
    <w:rsid w:val="00A41EFF"/>
    <w:rsid w:val="00A6159D"/>
    <w:rsid w:val="00A7064E"/>
    <w:rsid w:val="00A75EAC"/>
    <w:rsid w:val="00A84646"/>
    <w:rsid w:val="00A94472"/>
    <w:rsid w:val="00A9475C"/>
    <w:rsid w:val="00A962E9"/>
    <w:rsid w:val="00A965FD"/>
    <w:rsid w:val="00AA17FC"/>
    <w:rsid w:val="00AA29F8"/>
    <w:rsid w:val="00AB6DCA"/>
    <w:rsid w:val="00AC12C7"/>
    <w:rsid w:val="00AD5938"/>
    <w:rsid w:val="00AD7462"/>
    <w:rsid w:val="00AE1CB7"/>
    <w:rsid w:val="00AE7601"/>
    <w:rsid w:val="00AF288F"/>
    <w:rsid w:val="00AF3EB0"/>
    <w:rsid w:val="00B008A8"/>
    <w:rsid w:val="00B0762A"/>
    <w:rsid w:val="00B117CA"/>
    <w:rsid w:val="00B14C4C"/>
    <w:rsid w:val="00B1741D"/>
    <w:rsid w:val="00B27DD0"/>
    <w:rsid w:val="00B7063A"/>
    <w:rsid w:val="00B72512"/>
    <w:rsid w:val="00B82EAE"/>
    <w:rsid w:val="00B92176"/>
    <w:rsid w:val="00B92D27"/>
    <w:rsid w:val="00B96BD6"/>
    <w:rsid w:val="00B9754D"/>
    <w:rsid w:val="00BA54EA"/>
    <w:rsid w:val="00BA5A64"/>
    <w:rsid w:val="00BA67E5"/>
    <w:rsid w:val="00BA7F4B"/>
    <w:rsid w:val="00BB4641"/>
    <w:rsid w:val="00BB6657"/>
    <w:rsid w:val="00BC0CB2"/>
    <w:rsid w:val="00BC2787"/>
    <w:rsid w:val="00BD495D"/>
    <w:rsid w:val="00BD623A"/>
    <w:rsid w:val="00BD7AC8"/>
    <w:rsid w:val="00BE0038"/>
    <w:rsid w:val="00C135AA"/>
    <w:rsid w:val="00C15AB4"/>
    <w:rsid w:val="00C219F3"/>
    <w:rsid w:val="00C23D48"/>
    <w:rsid w:val="00C44D02"/>
    <w:rsid w:val="00C470DF"/>
    <w:rsid w:val="00C5257C"/>
    <w:rsid w:val="00C62114"/>
    <w:rsid w:val="00C75327"/>
    <w:rsid w:val="00C809C2"/>
    <w:rsid w:val="00C82287"/>
    <w:rsid w:val="00C96362"/>
    <w:rsid w:val="00CA054B"/>
    <w:rsid w:val="00CA332C"/>
    <w:rsid w:val="00CA376C"/>
    <w:rsid w:val="00CB27E2"/>
    <w:rsid w:val="00CB5435"/>
    <w:rsid w:val="00CB5F9A"/>
    <w:rsid w:val="00CB7099"/>
    <w:rsid w:val="00CC0A07"/>
    <w:rsid w:val="00CC2FF3"/>
    <w:rsid w:val="00CD276C"/>
    <w:rsid w:val="00CE6A7F"/>
    <w:rsid w:val="00CE6E16"/>
    <w:rsid w:val="00CF3157"/>
    <w:rsid w:val="00CF46D8"/>
    <w:rsid w:val="00D05BE7"/>
    <w:rsid w:val="00D11A2F"/>
    <w:rsid w:val="00D204CB"/>
    <w:rsid w:val="00D441C5"/>
    <w:rsid w:val="00D52DBF"/>
    <w:rsid w:val="00D57DEA"/>
    <w:rsid w:val="00D60A3F"/>
    <w:rsid w:val="00D6196D"/>
    <w:rsid w:val="00D63ACD"/>
    <w:rsid w:val="00D645C4"/>
    <w:rsid w:val="00D73C46"/>
    <w:rsid w:val="00D97D74"/>
    <w:rsid w:val="00DA2323"/>
    <w:rsid w:val="00DB288C"/>
    <w:rsid w:val="00DB5620"/>
    <w:rsid w:val="00DC7DA1"/>
    <w:rsid w:val="00DD05FF"/>
    <w:rsid w:val="00DD0D7A"/>
    <w:rsid w:val="00DD20FC"/>
    <w:rsid w:val="00DE1F81"/>
    <w:rsid w:val="00DE6533"/>
    <w:rsid w:val="00DF340D"/>
    <w:rsid w:val="00DF5CD8"/>
    <w:rsid w:val="00DF67C2"/>
    <w:rsid w:val="00E06E79"/>
    <w:rsid w:val="00E127AD"/>
    <w:rsid w:val="00E1754E"/>
    <w:rsid w:val="00E22EF4"/>
    <w:rsid w:val="00E3073C"/>
    <w:rsid w:val="00E323A1"/>
    <w:rsid w:val="00E37540"/>
    <w:rsid w:val="00E430F4"/>
    <w:rsid w:val="00E440FD"/>
    <w:rsid w:val="00E44691"/>
    <w:rsid w:val="00E4614D"/>
    <w:rsid w:val="00E511B0"/>
    <w:rsid w:val="00E6192B"/>
    <w:rsid w:val="00E63AB5"/>
    <w:rsid w:val="00E667E4"/>
    <w:rsid w:val="00E67334"/>
    <w:rsid w:val="00E71C58"/>
    <w:rsid w:val="00E760D4"/>
    <w:rsid w:val="00E86926"/>
    <w:rsid w:val="00E924A4"/>
    <w:rsid w:val="00E92742"/>
    <w:rsid w:val="00E93979"/>
    <w:rsid w:val="00E95D2C"/>
    <w:rsid w:val="00EA4114"/>
    <w:rsid w:val="00EB089E"/>
    <w:rsid w:val="00EC0CA9"/>
    <w:rsid w:val="00ED26D5"/>
    <w:rsid w:val="00ED2DC6"/>
    <w:rsid w:val="00EE1D07"/>
    <w:rsid w:val="00EE44C2"/>
    <w:rsid w:val="00F02984"/>
    <w:rsid w:val="00F02E01"/>
    <w:rsid w:val="00F06BDB"/>
    <w:rsid w:val="00F24D69"/>
    <w:rsid w:val="00F35583"/>
    <w:rsid w:val="00F404C6"/>
    <w:rsid w:val="00F54DF3"/>
    <w:rsid w:val="00F55810"/>
    <w:rsid w:val="00F56C79"/>
    <w:rsid w:val="00F622F4"/>
    <w:rsid w:val="00F633EE"/>
    <w:rsid w:val="00F678F3"/>
    <w:rsid w:val="00F70B0D"/>
    <w:rsid w:val="00F71952"/>
    <w:rsid w:val="00F73C87"/>
    <w:rsid w:val="00F778B6"/>
    <w:rsid w:val="00F878E9"/>
    <w:rsid w:val="00F979B6"/>
    <w:rsid w:val="00FA7E4F"/>
    <w:rsid w:val="00FB25BF"/>
    <w:rsid w:val="00FB50F8"/>
    <w:rsid w:val="00FB5828"/>
    <w:rsid w:val="00FD0A37"/>
    <w:rsid w:val="00FD7CB7"/>
    <w:rsid w:val="00FE12BF"/>
    <w:rsid w:val="00FE2DEB"/>
    <w:rsid w:val="00FE57ED"/>
    <w:rsid w:val="00FF0D22"/>
    <w:rsid w:val="00FF1F69"/>
    <w:rsid w:val="00FF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B307"/>
  <w15:chartTrackingRefBased/>
  <w15:docId w15:val="{2DE3AACD-582A-4655-9681-320AEB1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next w:val="Normal"/>
    <w:link w:val="Heading2Char"/>
    <w:uiPriority w:val="9"/>
    <w:unhideWhenUsed/>
    <w:qFormat/>
    <w:rsid w:val="00A00D5C"/>
    <w:pPr>
      <w:keepNext/>
      <w:keepLines/>
      <w:numPr>
        <w:numId w:val="9"/>
      </w:numPr>
      <w:spacing w:before="360" w:after="80" w:line="240" w:lineRule="auto"/>
      <w:jc w:val="both"/>
      <w:outlineLvl w:val="1"/>
    </w:pPr>
    <w:rPr>
      <w:rFonts w:eastAsiaTheme="majorEastAsia" w:cstheme="majorBidi"/>
      <w:b/>
      <w:bCs/>
      <w:caps/>
      <w:color w:val="2F5496" w:themeColor="accent1" w:themeShade="BF"/>
      <w:sz w:val="24"/>
      <w:szCs w:val="24"/>
    </w:rPr>
  </w:style>
  <w:style w:type="paragraph" w:styleId="Heading3">
    <w:name w:val="heading 3"/>
    <w:basedOn w:val="Normal"/>
    <w:next w:val="Normal"/>
    <w:link w:val="Heading3Char"/>
    <w:uiPriority w:val="9"/>
    <w:unhideWhenUsed/>
    <w:qFormat/>
    <w:rsid w:val="00A00D5C"/>
    <w:pPr>
      <w:keepNext/>
      <w:keepLines/>
      <w:numPr>
        <w:ilvl w:val="1"/>
        <w:numId w:val="9"/>
      </w:numPr>
      <w:spacing w:before="240" w:after="120" w:line="240" w:lineRule="auto"/>
      <w:jc w:val="both"/>
      <w:outlineLvl w:val="2"/>
    </w:pPr>
    <w:rPr>
      <w:rFonts w:eastAsiaTheme="majorEastAsia" w:cstheme="majorBidi"/>
      <w:b/>
      <w:bCs/>
      <w:color w:val="1F3763" w:themeColor="accent1" w:themeShade="7F"/>
      <w:sz w:val="24"/>
      <w:szCs w:val="24"/>
    </w:rPr>
  </w:style>
  <w:style w:type="paragraph" w:styleId="Heading4">
    <w:name w:val="heading 4"/>
    <w:basedOn w:val="Normal"/>
    <w:next w:val="ListLevel1A"/>
    <w:link w:val="Heading4Char"/>
    <w:uiPriority w:val="9"/>
    <w:unhideWhenUsed/>
    <w:qFormat/>
    <w:rsid w:val="00A00D5C"/>
    <w:pPr>
      <w:keepNext/>
      <w:keepLines/>
      <w:numPr>
        <w:ilvl w:val="2"/>
        <w:numId w:val="9"/>
      </w:numPr>
      <w:spacing w:before="200" w:after="0" w:line="240" w:lineRule="auto"/>
      <w:ind w:left="680" w:hanging="680"/>
      <w:jc w:val="both"/>
      <w:outlineLvl w:val="3"/>
    </w:pPr>
    <w:rPr>
      <w:rFonts w:eastAsiaTheme="majorEastAsia" w:cstheme="majorBidi"/>
      <w:b/>
      <w:bCs/>
      <w:i/>
      <w:color w:val="2F5496" w:themeColor="accent1" w:themeShade="B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4D"/>
    <w:pPr>
      <w:ind w:left="720"/>
      <w:contextualSpacing/>
    </w:pPr>
  </w:style>
  <w:style w:type="paragraph" w:styleId="Header">
    <w:name w:val="header"/>
    <w:basedOn w:val="Normal"/>
    <w:link w:val="HeaderChar"/>
    <w:uiPriority w:val="99"/>
    <w:unhideWhenUsed/>
    <w:rsid w:val="00E4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4D"/>
    <w:rPr>
      <w:lang w:val="en-AU"/>
    </w:rPr>
  </w:style>
  <w:style w:type="paragraph" w:styleId="Footer">
    <w:name w:val="footer"/>
    <w:basedOn w:val="Normal"/>
    <w:link w:val="FooterChar"/>
    <w:uiPriority w:val="99"/>
    <w:unhideWhenUsed/>
    <w:rsid w:val="00E4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4D"/>
    <w:rPr>
      <w:lang w:val="en-AU"/>
    </w:rPr>
  </w:style>
  <w:style w:type="paragraph" w:customStyle="1" w:styleId="Titlebartext">
    <w:name w:val="Title bar text"/>
    <w:basedOn w:val="Normal"/>
    <w:link w:val="TitlebartextChar"/>
    <w:qFormat/>
    <w:rsid w:val="00E4614D"/>
    <w:pPr>
      <w:spacing w:before="60" w:after="60" w:line="245" w:lineRule="auto"/>
    </w:pPr>
    <w:rPr>
      <w:rFonts w:asciiTheme="minorHAnsi" w:hAnsiTheme="minorHAnsi"/>
      <w:color w:val="FFFFFF" w:themeColor="background1"/>
      <w:sz w:val="23"/>
      <w:lang w:val="en-US"/>
    </w:rPr>
  </w:style>
  <w:style w:type="character" w:customStyle="1" w:styleId="TitlebartextChar">
    <w:name w:val="Title bar text Char"/>
    <w:basedOn w:val="DefaultParagraphFont"/>
    <w:link w:val="Titlebartext"/>
    <w:rsid w:val="00E4614D"/>
    <w:rPr>
      <w:rFonts w:asciiTheme="minorHAnsi" w:hAnsiTheme="minorHAnsi"/>
      <w:color w:val="FFFFFF" w:themeColor="background1"/>
      <w:sz w:val="23"/>
    </w:rPr>
  </w:style>
  <w:style w:type="table" w:styleId="TableGrid">
    <w:name w:val="Table Grid"/>
    <w:basedOn w:val="TableNormal"/>
    <w:uiPriority w:val="39"/>
    <w:rsid w:val="009B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7F4B"/>
    <w:rPr>
      <w:color w:val="808080"/>
    </w:rPr>
  </w:style>
  <w:style w:type="character" w:customStyle="1" w:styleId="Heading2Char">
    <w:name w:val="Heading 2 Char"/>
    <w:basedOn w:val="DefaultParagraphFont"/>
    <w:link w:val="Heading2"/>
    <w:uiPriority w:val="9"/>
    <w:rsid w:val="00A00D5C"/>
    <w:rPr>
      <w:rFonts w:eastAsiaTheme="majorEastAsia" w:cstheme="majorBidi"/>
      <w:b/>
      <w:bCs/>
      <w:caps/>
      <w:color w:val="2F5496" w:themeColor="accent1" w:themeShade="BF"/>
      <w:sz w:val="24"/>
      <w:szCs w:val="24"/>
      <w:lang w:val="en-AU"/>
    </w:rPr>
  </w:style>
  <w:style w:type="character" w:customStyle="1" w:styleId="Heading3Char">
    <w:name w:val="Heading 3 Char"/>
    <w:basedOn w:val="DefaultParagraphFont"/>
    <w:link w:val="Heading3"/>
    <w:uiPriority w:val="9"/>
    <w:rsid w:val="00A00D5C"/>
    <w:rPr>
      <w:rFonts w:eastAsiaTheme="majorEastAsia" w:cstheme="majorBidi"/>
      <w:b/>
      <w:bCs/>
      <w:color w:val="1F3763" w:themeColor="accent1" w:themeShade="7F"/>
      <w:sz w:val="24"/>
      <w:szCs w:val="24"/>
      <w:lang w:val="en-AU"/>
    </w:rPr>
  </w:style>
  <w:style w:type="character" w:customStyle="1" w:styleId="Heading4Char">
    <w:name w:val="Heading 4 Char"/>
    <w:basedOn w:val="DefaultParagraphFont"/>
    <w:link w:val="Heading4"/>
    <w:uiPriority w:val="9"/>
    <w:rsid w:val="00A00D5C"/>
    <w:rPr>
      <w:rFonts w:eastAsiaTheme="majorEastAsia" w:cstheme="majorBidi"/>
      <w:b/>
      <w:bCs/>
      <w:i/>
      <w:color w:val="2F5496" w:themeColor="accent1" w:themeShade="BF"/>
      <w:sz w:val="21"/>
      <w:szCs w:val="21"/>
      <w:lang w:val="en-AU"/>
    </w:rPr>
  </w:style>
  <w:style w:type="paragraph" w:customStyle="1" w:styleId="ListLevel1A">
    <w:name w:val="List Level 1 (A)"/>
    <w:basedOn w:val="Normal"/>
    <w:link w:val="ListLevel1AChar"/>
    <w:qFormat/>
    <w:rsid w:val="00A00D5C"/>
    <w:pPr>
      <w:numPr>
        <w:ilvl w:val="3"/>
        <w:numId w:val="9"/>
      </w:numPr>
      <w:spacing w:before="160" w:after="80" w:line="240" w:lineRule="auto"/>
      <w:ind w:left="1021" w:hanging="397"/>
      <w:jc w:val="both"/>
    </w:pPr>
    <w:rPr>
      <w:sz w:val="21"/>
      <w:szCs w:val="21"/>
    </w:rPr>
  </w:style>
  <w:style w:type="character" w:customStyle="1" w:styleId="ListLevel1AChar">
    <w:name w:val="List Level 1 (A) Char"/>
    <w:basedOn w:val="DefaultParagraphFont"/>
    <w:link w:val="ListLevel1A"/>
    <w:rsid w:val="00A00D5C"/>
    <w:rPr>
      <w:sz w:val="21"/>
      <w:szCs w:val="21"/>
      <w:lang w:val="en-AU"/>
    </w:rPr>
  </w:style>
  <w:style w:type="paragraph" w:customStyle="1" w:styleId="ListLevel2i">
    <w:name w:val="List Level 2 (i)"/>
    <w:qFormat/>
    <w:rsid w:val="00A00D5C"/>
    <w:pPr>
      <w:numPr>
        <w:ilvl w:val="4"/>
        <w:numId w:val="9"/>
      </w:numPr>
      <w:spacing w:before="120" w:after="0"/>
      <w:ind w:left="1588" w:hanging="284"/>
      <w:jc w:val="both"/>
    </w:pPr>
    <w:rPr>
      <w:sz w:val="21"/>
      <w:szCs w:val="21"/>
    </w:rPr>
  </w:style>
  <w:style w:type="paragraph" w:styleId="NoSpacing">
    <w:name w:val="No Spacing"/>
    <w:uiPriority w:val="1"/>
    <w:qFormat/>
    <w:rsid w:val="002D75E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FF44195FB514E9C588292E6A19F76" ma:contentTypeVersion="13" ma:contentTypeDescription="Create a new document." ma:contentTypeScope="" ma:versionID="2bf8a68ea9424438f569d60717a64617">
  <xsd:schema xmlns:xsd="http://www.w3.org/2001/XMLSchema" xmlns:xs="http://www.w3.org/2001/XMLSchema" xmlns:p="http://schemas.microsoft.com/office/2006/metadata/properties" xmlns:ns2="d7489093-e650-40ef-8390-af9ec433b9ba" xmlns:ns3="2a39f608-cd55-486d-812d-adf82fc3cafa" targetNamespace="http://schemas.microsoft.com/office/2006/metadata/properties" ma:root="true" ma:fieldsID="e96b9d01dd284605a75c426c84d66824" ns2:_="" ns3:_="">
    <xsd:import namespace="d7489093-e650-40ef-8390-af9ec433b9ba"/>
    <xsd:import namespace="2a39f608-cd55-486d-812d-adf82fc3c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9093-e650-40ef-8390-af9ec433b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39f608-cd55-486d-812d-adf82fc3c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2756-1365-435B-8886-59A01FB8EDA7}">
  <ds:schemaRefs>
    <ds:schemaRef ds:uri="http://schemas.microsoft.com/sharepoint/v3/contenttype/forms"/>
  </ds:schemaRefs>
</ds:datastoreItem>
</file>

<file path=customXml/itemProps2.xml><?xml version="1.0" encoding="utf-8"?>
<ds:datastoreItem xmlns:ds="http://schemas.openxmlformats.org/officeDocument/2006/customXml" ds:itemID="{41B49016-16DA-4E5F-8538-4F84B418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9093-e650-40ef-8390-af9ec433b9ba"/>
    <ds:schemaRef ds:uri="2a39f608-cd55-486d-812d-adf82fc3c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7155D-846D-427A-9617-D7C2CA09F3F7}">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d7489093-e650-40ef-8390-af9ec433b9ba"/>
    <ds:schemaRef ds:uri="http://purl.org/dc/elements/1.1/"/>
    <ds:schemaRef ds:uri="http://schemas.openxmlformats.org/package/2006/metadata/core-properties"/>
    <ds:schemaRef ds:uri="2a39f608-cd55-486d-812d-adf82fc3cafa"/>
    <ds:schemaRef ds:uri="http://schemas.microsoft.com/office/2006/metadata/properties"/>
  </ds:schemaRefs>
</ds:datastoreItem>
</file>

<file path=customXml/itemProps4.xml><?xml version="1.0" encoding="utf-8"?>
<ds:datastoreItem xmlns:ds="http://schemas.openxmlformats.org/officeDocument/2006/customXml" ds:itemID="{4C012880-7AAE-492A-89A5-D72A2B99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Martin</dc:creator>
  <cp:keywords/>
  <dc:description/>
  <cp:lastModifiedBy>Tim Martin</cp:lastModifiedBy>
  <cp:revision>450</cp:revision>
  <dcterms:created xsi:type="dcterms:W3CDTF">2022-02-22T01:46:00Z</dcterms:created>
  <dcterms:modified xsi:type="dcterms:W3CDTF">2022-03-17T21:25:00Z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0x010100B74FF44195FB514E9C588292E6A19F76</vt:lpwstr>
  </property>
</Properties>
</file>